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F9" w:rsidRPr="005572B8" w:rsidRDefault="00D47FF9" w:rsidP="00D47FF9">
      <w:pPr>
        <w:rPr>
          <w:rFonts w:ascii="Cachet Book" w:hAnsi="Cachet Book"/>
          <w:sz w:val="44"/>
          <w:szCs w:val="24"/>
        </w:rPr>
      </w:pPr>
      <w:r w:rsidRPr="005572B8">
        <w:rPr>
          <w:rFonts w:ascii="Cachet Book" w:hAnsi="Cachet Book"/>
          <w:noProof/>
          <w:sz w:val="28"/>
        </w:rPr>
        <w:drawing>
          <wp:anchor distT="0" distB="0" distL="114300" distR="114300" simplePos="0" relativeHeight="251659264" behindDoc="1" locked="0" layoutInCell="1" allowOverlap="1" wp14:anchorId="0237AFDC" wp14:editId="2D624C09">
            <wp:simplePos x="0" y="0"/>
            <wp:positionH relativeFrom="column">
              <wp:posOffset>15623540</wp:posOffset>
            </wp:positionH>
            <wp:positionV relativeFrom="paragraph">
              <wp:posOffset>-4067810</wp:posOffset>
            </wp:positionV>
            <wp:extent cx="6842125" cy="59391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0662" t="20672" r="22417" b="3531"/>
                    <a:stretch/>
                  </pic:blipFill>
                  <pic:spPr bwMode="auto">
                    <a:xfrm>
                      <a:off x="0" y="0"/>
                      <a:ext cx="6842125" cy="5939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72B8">
        <w:rPr>
          <w:rFonts w:ascii="Cachet Book" w:hAnsi="Cachet Book"/>
          <w:b/>
          <w:bCs/>
          <w:iCs/>
          <w:sz w:val="40"/>
          <w:szCs w:val="22"/>
        </w:rPr>
        <w:t>BEHAVIOR POLICY</w:t>
      </w:r>
    </w:p>
    <w:p w:rsidR="000C5075" w:rsidRDefault="000C5075" w:rsidP="00D47FF9">
      <w:pPr>
        <w:pStyle w:val="BodyText"/>
        <w:contextualSpacing/>
        <w:rPr>
          <w:rFonts w:ascii="Cachet Book" w:hAnsi="Cachet Book"/>
          <w:szCs w:val="22"/>
        </w:rPr>
      </w:pPr>
    </w:p>
    <w:p w:rsidR="000C5075" w:rsidRDefault="000C5075" w:rsidP="000C5075">
      <w:pPr>
        <w:pStyle w:val="BodyText"/>
        <w:contextualSpacing/>
        <w:rPr>
          <w:rFonts w:ascii="Cachet Book" w:hAnsi="Cachet Book"/>
          <w:szCs w:val="22"/>
        </w:rPr>
      </w:pPr>
      <w:r>
        <w:rPr>
          <w:rFonts w:ascii="Cachet Book" w:hAnsi="Cachet Book"/>
          <w:szCs w:val="22"/>
        </w:rPr>
        <w:t>We choose kind words and kind actions. We listen to adults and follow direction. We use our time wisely. We help each other learn and participate. We are respectful, safe, responsible, caring, and honest.</w:t>
      </w:r>
    </w:p>
    <w:p w:rsidR="00D47FF9" w:rsidRPr="005572B8" w:rsidRDefault="00D47FF9" w:rsidP="00D47FF9">
      <w:pPr>
        <w:pStyle w:val="BodyText"/>
        <w:contextualSpacing/>
        <w:rPr>
          <w:rFonts w:ascii="Cachet Book" w:hAnsi="Cachet Book"/>
          <w:i/>
          <w:iCs/>
          <w:szCs w:val="22"/>
        </w:rPr>
      </w:pPr>
      <w:r w:rsidRPr="005572B8">
        <w:rPr>
          <w:rFonts w:ascii="Cachet Book" w:hAnsi="Cachet Book"/>
          <w:szCs w:val="22"/>
        </w:rPr>
        <w:t>In the event that intervention with a child is needed, the below rubric outlines the steps will be taken.</w:t>
      </w:r>
    </w:p>
    <w:tbl>
      <w:tblPr>
        <w:tblStyle w:val="TableGrid"/>
        <w:tblW w:w="14490" w:type="dxa"/>
        <w:tblInd w:w="-522" w:type="dxa"/>
        <w:tblLook w:val="04A0" w:firstRow="1" w:lastRow="0" w:firstColumn="1" w:lastColumn="0" w:noHBand="0" w:noVBand="1"/>
      </w:tblPr>
      <w:tblGrid>
        <w:gridCol w:w="3157"/>
        <w:gridCol w:w="4043"/>
        <w:gridCol w:w="3510"/>
        <w:gridCol w:w="3780"/>
      </w:tblGrid>
      <w:tr w:rsidR="00D47FF9" w:rsidRPr="005572B8" w:rsidTr="00F066E5">
        <w:trPr>
          <w:trHeight w:val="638"/>
        </w:trPr>
        <w:tc>
          <w:tcPr>
            <w:tcW w:w="14490" w:type="dxa"/>
            <w:gridSpan w:val="4"/>
          </w:tcPr>
          <w:p w:rsidR="00D47FF9" w:rsidRPr="005572B8" w:rsidRDefault="0040103B" w:rsidP="00D069ED">
            <w:pPr>
              <w:rPr>
                <w:rFonts w:ascii="Cachet Book" w:hAnsi="Cachet Book"/>
                <w:b/>
                <w:sz w:val="22"/>
              </w:rPr>
            </w:pPr>
            <w:r>
              <w:rPr>
                <w:rFonts w:ascii="Cachet Book" w:hAnsi="Cachet Book"/>
                <w:b/>
                <w:sz w:val="40"/>
              </w:rPr>
              <w:t>School-Age</w:t>
            </w:r>
            <w:r w:rsidR="00D47FF9" w:rsidRPr="005572B8">
              <w:rPr>
                <w:rFonts w:ascii="Cachet Book" w:hAnsi="Cachet Book"/>
                <w:b/>
                <w:sz w:val="40"/>
              </w:rPr>
              <w:t xml:space="preserve"> Behavioral Rubric</w:t>
            </w:r>
          </w:p>
        </w:tc>
      </w:tr>
      <w:tr w:rsidR="00D47FF9" w:rsidRPr="005572B8" w:rsidTr="00F066E5">
        <w:trPr>
          <w:trHeight w:val="359"/>
        </w:trPr>
        <w:tc>
          <w:tcPr>
            <w:tcW w:w="3157" w:type="dxa"/>
          </w:tcPr>
          <w:p w:rsidR="00D47FF9" w:rsidRPr="00897F30" w:rsidRDefault="00D47FF9" w:rsidP="00D069ED">
            <w:pPr>
              <w:rPr>
                <w:rFonts w:ascii="Cachet Book" w:hAnsi="Cachet Book"/>
                <w:b/>
                <w:sz w:val="20"/>
              </w:rPr>
            </w:pPr>
            <w:r w:rsidRPr="00897F30">
              <w:rPr>
                <w:rFonts w:ascii="Cachet Book" w:hAnsi="Cachet Book"/>
                <w:b/>
                <w:sz w:val="20"/>
              </w:rPr>
              <w:t>Behavior</w:t>
            </w:r>
          </w:p>
        </w:tc>
        <w:tc>
          <w:tcPr>
            <w:tcW w:w="4043" w:type="dxa"/>
          </w:tcPr>
          <w:p w:rsidR="00D47FF9" w:rsidRPr="005572B8" w:rsidRDefault="00D47FF9" w:rsidP="00D069ED">
            <w:pPr>
              <w:rPr>
                <w:rFonts w:ascii="Cachet Book" w:hAnsi="Cachet Book"/>
                <w:b/>
                <w:sz w:val="22"/>
              </w:rPr>
            </w:pPr>
            <w:r w:rsidRPr="005572B8">
              <w:rPr>
                <w:rFonts w:ascii="Cachet Book" w:hAnsi="Cachet Book"/>
                <w:b/>
                <w:sz w:val="22"/>
              </w:rPr>
              <w:t>1</w:t>
            </w:r>
            <w:r w:rsidRPr="005572B8">
              <w:rPr>
                <w:rFonts w:ascii="Cachet Book" w:hAnsi="Cachet Book"/>
                <w:b/>
                <w:sz w:val="22"/>
                <w:vertAlign w:val="superscript"/>
              </w:rPr>
              <w:t>st</w:t>
            </w:r>
            <w:r w:rsidRPr="005572B8">
              <w:rPr>
                <w:rFonts w:ascii="Cachet Book" w:hAnsi="Cachet Book"/>
                <w:b/>
                <w:sz w:val="22"/>
              </w:rPr>
              <w:t xml:space="preserve"> Offense</w:t>
            </w:r>
          </w:p>
        </w:tc>
        <w:tc>
          <w:tcPr>
            <w:tcW w:w="3510" w:type="dxa"/>
          </w:tcPr>
          <w:p w:rsidR="00D47FF9" w:rsidRPr="005572B8" w:rsidRDefault="00D47FF9" w:rsidP="00D069ED">
            <w:pPr>
              <w:rPr>
                <w:rFonts w:ascii="Cachet Book" w:hAnsi="Cachet Book"/>
                <w:b/>
                <w:sz w:val="22"/>
              </w:rPr>
            </w:pPr>
            <w:r w:rsidRPr="005572B8">
              <w:rPr>
                <w:rFonts w:ascii="Cachet Book" w:hAnsi="Cachet Book"/>
                <w:b/>
                <w:sz w:val="22"/>
              </w:rPr>
              <w:t>2</w:t>
            </w:r>
            <w:r w:rsidRPr="005572B8">
              <w:rPr>
                <w:rFonts w:ascii="Cachet Book" w:hAnsi="Cachet Book"/>
                <w:b/>
                <w:sz w:val="22"/>
                <w:vertAlign w:val="superscript"/>
              </w:rPr>
              <w:t>nd</w:t>
            </w:r>
            <w:r w:rsidRPr="005572B8">
              <w:rPr>
                <w:rFonts w:ascii="Cachet Book" w:hAnsi="Cachet Book"/>
                <w:b/>
                <w:sz w:val="22"/>
              </w:rPr>
              <w:t xml:space="preserve"> Offense</w:t>
            </w:r>
          </w:p>
        </w:tc>
        <w:tc>
          <w:tcPr>
            <w:tcW w:w="3780" w:type="dxa"/>
          </w:tcPr>
          <w:p w:rsidR="00D47FF9" w:rsidRPr="005572B8" w:rsidRDefault="00D47FF9" w:rsidP="00D069ED">
            <w:pPr>
              <w:rPr>
                <w:rFonts w:ascii="Cachet Book" w:hAnsi="Cachet Book"/>
                <w:b/>
                <w:sz w:val="22"/>
              </w:rPr>
            </w:pPr>
            <w:r w:rsidRPr="005572B8">
              <w:rPr>
                <w:rFonts w:ascii="Cachet Book" w:hAnsi="Cachet Book"/>
                <w:b/>
                <w:sz w:val="22"/>
              </w:rPr>
              <w:t>3</w:t>
            </w:r>
            <w:r w:rsidRPr="005572B8">
              <w:rPr>
                <w:rFonts w:ascii="Cachet Book" w:hAnsi="Cachet Book"/>
                <w:b/>
                <w:sz w:val="22"/>
                <w:vertAlign w:val="superscript"/>
              </w:rPr>
              <w:t>rd</w:t>
            </w:r>
            <w:r w:rsidRPr="005572B8">
              <w:rPr>
                <w:rFonts w:ascii="Cachet Book" w:hAnsi="Cachet Book"/>
                <w:b/>
                <w:sz w:val="22"/>
              </w:rPr>
              <w:t xml:space="preserve"> Offense</w:t>
            </w:r>
          </w:p>
        </w:tc>
      </w:tr>
      <w:tr w:rsidR="00D47FF9" w:rsidRPr="005572B8" w:rsidTr="00F066E5">
        <w:trPr>
          <w:trHeight w:val="710"/>
        </w:trPr>
        <w:tc>
          <w:tcPr>
            <w:tcW w:w="3157" w:type="dxa"/>
          </w:tcPr>
          <w:p w:rsidR="00D47FF9" w:rsidRPr="00897F30" w:rsidRDefault="00D47FF9" w:rsidP="00D069ED">
            <w:pPr>
              <w:rPr>
                <w:rFonts w:ascii="Cachet Book" w:hAnsi="Cachet Book"/>
                <w:b/>
                <w:sz w:val="20"/>
              </w:rPr>
            </w:pPr>
            <w:r w:rsidRPr="00897F30">
              <w:rPr>
                <w:rFonts w:ascii="Cachet Book" w:hAnsi="Cachet Book"/>
                <w:b/>
                <w:sz w:val="20"/>
              </w:rPr>
              <w:t>Mild Behaviors</w:t>
            </w:r>
          </w:p>
          <w:p w:rsidR="00D47FF9" w:rsidRPr="00897F30" w:rsidRDefault="00D47FF9" w:rsidP="00D069ED">
            <w:pPr>
              <w:rPr>
                <w:rFonts w:ascii="Cachet Book" w:hAnsi="Cachet Book"/>
                <w:sz w:val="20"/>
              </w:rPr>
            </w:pPr>
            <w:r w:rsidRPr="00897F30">
              <w:rPr>
                <w:rFonts w:ascii="Cachet Book" w:hAnsi="Cachet Book"/>
                <w:sz w:val="20"/>
              </w:rPr>
              <w:t>-Put-downs/teasing</w:t>
            </w:r>
          </w:p>
          <w:p w:rsidR="00D47FF9" w:rsidRPr="00897F30" w:rsidRDefault="00D47FF9" w:rsidP="00D069ED">
            <w:pPr>
              <w:rPr>
                <w:rFonts w:ascii="Cachet Book" w:hAnsi="Cachet Book"/>
                <w:sz w:val="20"/>
              </w:rPr>
            </w:pPr>
            <w:r w:rsidRPr="00897F30">
              <w:rPr>
                <w:rFonts w:ascii="Cachet Book" w:hAnsi="Cachet Book"/>
                <w:sz w:val="20"/>
              </w:rPr>
              <w:t>-Exclusion</w:t>
            </w:r>
          </w:p>
          <w:p w:rsidR="00D47FF9" w:rsidRPr="00897F30" w:rsidRDefault="00D47FF9" w:rsidP="00D069ED">
            <w:pPr>
              <w:rPr>
                <w:rFonts w:ascii="Cachet Book" w:hAnsi="Cachet Book"/>
                <w:sz w:val="20"/>
              </w:rPr>
            </w:pPr>
            <w:r w:rsidRPr="00897F30">
              <w:rPr>
                <w:rFonts w:ascii="Cachet Book" w:hAnsi="Cachet Book"/>
                <w:sz w:val="20"/>
              </w:rPr>
              <w:t>-Rude gestures</w:t>
            </w:r>
          </w:p>
          <w:p w:rsidR="00D47FF9" w:rsidRPr="00897F30" w:rsidRDefault="00D47FF9" w:rsidP="00D069ED">
            <w:pPr>
              <w:rPr>
                <w:rFonts w:ascii="Cachet Book" w:hAnsi="Cachet Book"/>
                <w:sz w:val="20"/>
              </w:rPr>
            </w:pPr>
            <w:r w:rsidRPr="00897F30">
              <w:rPr>
                <w:rFonts w:ascii="Cachet Book" w:hAnsi="Cachet Book"/>
                <w:sz w:val="20"/>
              </w:rPr>
              <w:t>-Taking things from others</w:t>
            </w:r>
          </w:p>
          <w:p w:rsidR="00D47FF9" w:rsidRPr="00897F30" w:rsidRDefault="00D47FF9" w:rsidP="00D069ED">
            <w:pPr>
              <w:rPr>
                <w:rFonts w:ascii="Cachet Book" w:hAnsi="Cachet Book"/>
                <w:sz w:val="20"/>
              </w:rPr>
            </w:pPr>
            <w:r w:rsidRPr="00897F30">
              <w:rPr>
                <w:rFonts w:ascii="Cachet Book" w:hAnsi="Cachet Book"/>
                <w:sz w:val="20"/>
              </w:rPr>
              <w:t>-Task avoidance</w:t>
            </w:r>
          </w:p>
          <w:p w:rsidR="00D47FF9" w:rsidRPr="00897F30" w:rsidRDefault="00D47FF9" w:rsidP="00D069ED">
            <w:pPr>
              <w:rPr>
                <w:rFonts w:ascii="Cachet Book" w:hAnsi="Cachet Book"/>
                <w:sz w:val="20"/>
              </w:rPr>
            </w:pPr>
            <w:r w:rsidRPr="00897F30">
              <w:rPr>
                <w:rFonts w:ascii="Cachet Book" w:hAnsi="Cachet Book"/>
                <w:sz w:val="20"/>
              </w:rPr>
              <w:t>-Lack of participation in group activities</w:t>
            </w:r>
          </w:p>
          <w:p w:rsidR="00D47FF9" w:rsidRPr="00897F30" w:rsidRDefault="00F51471" w:rsidP="00D069ED">
            <w:pPr>
              <w:rPr>
                <w:rFonts w:ascii="Cachet Book" w:hAnsi="Cachet Book"/>
                <w:sz w:val="20"/>
              </w:rPr>
            </w:pPr>
            <w:r>
              <w:rPr>
                <w:rFonts w:ascii="Cachet Book" w:hAnsi="Cachet Book"/>
                <w:sz w:val="20"/>
              </w:rPr>
              <w:t>Inappropriate language/swearing</w:t>
            </w:r>
          </w:p>
          <w:p w:rsidR="00D47FF9" w:rsidRPr="00897F30" w:rsidRDefault="00D47FF9" w:rsidP="00D069ED">
            <w:pPr>
              <w:rPr>
                <w:rFonts w:ascii="Cachet Book" w:hAnsi="Cachet Book"/>
                <w:sz w:val="20"/>
              </w:rPr>
            </w:pPr>
          </w:p>
        </w:tc>
        <w:tc>
          <w:tcPr>
            <w:tcW w:w="4043" w:type="dxa"/>
          </w:tcPr>
          <w:p w:rsidR="00D47FF9" w:rsidRPr="005572B8" w:rsidRDefault="00D47FF9" w:rsidP="00D069ED">
            <w:pPr>
              <w:rPr>
                <w:rFonts w:ascii="Cachet Book" w:hAnsi="Cachet Book"/>
                <w:sz w:val="24"/>
              </w:rPr>
            </w:pPr>
            <w:r w:rsidRPr="005572B8">
              <w:rPr>
                <w:rFonts w:ascii="Cachet Book" w:hAnsi="Cachet Book"/>
                <w:sz w:val="24"/>
              </w:rPr>
              <w:t>-Redirect</w:t>
            </w:r>
          </w:p>
          <w:p w:rsidR="00D47FF9" w:rsidRPr="005572B8" w:rsidRDefault="00D47FF9" w:rsidP="00D069ED">
            <w:pPr>
              <w:rPr>
                <w:rFonts w:ascii="Cachet Book" w:hAnsi="Cachet Book"/>
                <w:sz w:val="24"/>
              </w:rPr>
            </w:pPr>
            <w:r w:rsidRPr="005572B8">
              <w:rPr>
                <w:rFonts w:ascii="Cachet Book" w:hAnsi="Cachet Book"/>
                <w:sz w:val="24"/>
              </w:rPr>
              <w:t>-Give Choices</w:t>
            </w:r>
          </w:p>
          <w:p w:rsidR="00D47FF9" w:rsidRPr="005572B8" w:rsidRDefault="00D47FF9" w:rsidP="00D069ED">
            <w:pPr>
              <w:rPr>
                <w:rFonts w:ascii="Cachet Book" w:hAnsi="Cachet Book"/>
                <w:sz w:val="24"/>
              </w:rPr>
            </w:pPr>
            <w:r w:rsidRPr="005572B8">
              <w:rPr>
                <w:rFonts w:ascii="Cachet Book" w:hAnsi="Cachet Book"/>
                <w:sz w:val="24"/>
              </w:rPr>
              <w:t>-Teach new skills</w:t>
            </w:r>
          </w:p>
          <w:p w:rsidR="00D47FF9" w:rsidRPr="005572B8" w:rsidRDefault="00D47FF9" w:rsidP="00D069ED">
            <w:pPr>
              <w:rPr>
                <w:rFonts w:ascii="Cachet Book" w:hAnsi="Cachet Book"/>
                <w:sz w:val="24"/>
              </w:rPr>
            </w:pPr>
            <w:r w:rsidRPr="005572B8">
              <w:rPr>
                <w:rFonts w:ascii="Cachet Book" w:hAnsi="Cachet Book"/>
                <w:sz w:val="24"/>
              </w:rPr>
              <w:t>-Modeling</w:t>
            </w:r>
          </w:p>
          <w:p w:rsidR="00D47FF9" w:rsidRPr="005572B8" w:rsidRDefault="00D47FF9" w:rsidP="00D069ED">
            <w:pPr>
              <w:rPr>
                <w:rFonts w:ascii="Cachet Book" w:hAnsi="Cachet Book"/>
                <w:sz w:val="24"/>
              </w:rPr>
            </w:pPr>
            <w:r w:rsidRPr="005572B8">
              <w:rPr>
                <w:rFonts w:ascii="Cachet Book" w:hAnsi="Cachet Book"/>
                <w:sz w:val="24"/>
              </w:rPr>
              <w:t>-Encourage children to use other words showing respect for the feelings and well-being of others.</w:t>
            </w:r>
          </w:p>
          <w:p w:rsidR="00D47FF9" w:rsidRPr="005572B8" w:rsidRDefault="00D47FF9" w:rsidP="00D069ED">
            <w:pPr>
              <w:rPr>
                <w:rFonts w:ascii="Cachet Book" w:hAnsi="Cachet Book"/>
                <w:sz w:val="24"/>
              </w:rPr>
            </w:pPr>
          </w:p>
        </w:tc>
        <w:tc>
          <w:tcPr>
            <w:tcW w:w="3510" w:type="dxa"/>
          </w:tcPr>
          <w:p w:rsidR="00D47FF9" w:rsidRPr="005572B8" w:rsidRDefault="00D47FF9" w:rsidP="00D069ED">
            <w:pPr>
              <w:rPr>
                <w:rFonts w:ascii="Cachet Book" w:hAnsi="Cachet Book"/>
                <w:sz w:val="24"/>
              </w:rPr>
            </w:pPr>
            <w:r w:rsidRPr="005572B8">
              <w:rPr>
                <w:rFonts w:ascii="Cachet Book" w:hAnsi="Cachet Book"/>
                <w:sz w:val="24"/>
              </w:rPr>
              <w:t>-Conference with the victim</w:t>
            </w:r>
          </w:p>
          <w:p w:rsidR="00D47FF9" w:rsidRPr="005572B8" w:rsidRDefault="00D47FF9" w:rsidP="00D069ED">
            <w:pPr>
              <w:rPr>
                <w:rFonts w:ascii="Cachet Book" w:hAnsi="Cachet Book"/>
                <w:sz w:val="24"/>
              </w:rPr>
            </w:pPr>
            <w:r w:rsidRPr="005572B8">
              <w:rPr>
                <w:rFonts w:ascii="Cachet Book" w:hAnsi="Cachet Book"/>
                <w:sz w:val="24"/>
              </w:rPr>
              <w:t>-Teacher facilitates conflict resolution</w:t>
            </w:r>
          </w:p>
          <w:p w:rsidR="00D47FF9" w:rsidRPr="005572B8" w:rsidRDefault="00D47FF9" w:rsidP="00D069ED">
            <w:pPr>
              <w:rPr>
                <w:rFonts w:ascii="Cachet Book" w:hAnsi="Cachet Book"/>
                <w:sz w:val="24"/>
              </w:rPr>
            </w:pPr>
            <w:r w:rsidRPr="005572B8">
              <w:rPr>
                <w:rFonts w:ascii="Cachet Book" w:hAnsi="Cachet Book"/>
                <w:sz w:val="24"/>
              </w:rPr>
              <w:t>-Reminder of Y core values/</w:t>
            </w:r>
            <w:r w:rsidR="00706889">
              <w:rPr>
                <w:rFonts w:ascii="Cachet Book" w:hAnsi="Cachet Book"/>
                <w:sz w:val="24"/>
              </w:rPr>
              <w:t>program</w:t>
            </w:r>
            <w:r w:rsidRPr="005572B8">
              <w:rPr>
                <w:rFonts w:ascii="Cachet Book" w:hAnsi="Cachet Book"/>
                <w:sz w:val="24"/>
              </w:rPr>
              <w:t xml:space="preserve"> rules</w:t>
            </w:r>
          </w:p>
        </w:tc>
        <w:tc>
          <w:tcPr>
            <w:tcW w:w="3780" w:type="dxa"/>
          </w:tcPr>
          <w:p w:rsidR="00D47FF9" w:rsidRPr="005572B8" w:rsidRDefault="00D47FF9" w:rsidP="00D069ED">
            <w:pPr>
              <w:rPr>
                <w:rFonts w:ascii="Cachet Book" w:hAnsi="Cachet Book"/>
                <w:sz w:val="24"/>
              </w:rPr>
            </w:pPr>
            <w:r w:rsidRPr="005572B8">
              <w:rPr>
                <w:rFonts w:ascii="Cachet Book" w:hAnsi="Cachet Book"/>
                <w:sz w:val="24"/>
              </w:rPr>
              <w:t>-Take a break</w:t>
            </w:r>
          </w:p>
          <w:p w:rsidR="00706889" w:rsidRPr="005572B8" w:rsidRDefault="00F11334" w:rsidP="00D069ED">
            <w:pPr>
              <w:rPr>
                <w:rFonts w:ascii="Cachet Book" w:hAnsi="Cachet Book"/>
                <w:sz w:val="24"/>
              </w:rPr>
            </w:pPr>
            <w:r w:rsidRPr="005572B8">
              <w:rPr>
                <w:rFonts w:ascii="Cachet Book" w:hAnsi="Cachet Book"/>
                <w:sz w:val="24"/>
              </w:rPr>
              <w:t>-</w:t>
            </w:r>
            <w:r>
              <w:rPr>
                <w:rFonts w:ascii="Cachet Book" w:hAnsi="Cachet Book"/>
                <w:sz w:val="24"/>
              </w:rPr>
              <w:t xml:space="preserve">“Think Sheet” or 1:1 problem solving time/conference with teacher </w:t>
            </w:r>
            <w:r w:rsidR="00706889">
              <w:rPr>
                <w:rFonts w:ascii="Cachet Book" w:hAnsi="Cachet Book"/>
                <w:sz w:val="24"/>
              </w:rPr>
              <w:t>-Parent is notified</w:t>
            </w:r>
          </w:p>
        </w:tc>
      </w:tr>
      <w:tr w:rsidR="00D47FF9" w:rsidRPr="005572B8" w:rsidTr="00F066E5">
        <w:trPr>
          <w:trHeight w:val="809"/>
        </w:trPr>
        <w:tc>
          <w:tcPr>
            <w:tcW w:w="3157" w:type="dxa"/>
          </w:tcPr>
          <w:p w:rsidR="00D47FF9" w:rsidRPr="00897F30" w:rsidRDefault="00D47FF9" w:rsidP="00D069ED">
            <w:pPr>
              <w:rPr>
                <w:rFonts w:ascii="Cachet Book" w:hAnsi="Cachet Book"/>
                <w:b/>
                <w:sz w:val="20"/>
              </w:rPr>
            </w:pPr>
            <w:r w:rsidRPr="00897F30">
              <w:rPr>
                <w:rFonts w:ascii="Cachet Book" w:hAnsi="Cachet Book"/>
                <w:b/>
                <w:sz w:val="20"/>
              </w:rPr>
              <w:t>Moderate Behaviors</w:t>
            </w:r>
          </w:p>
          <w:p w:rsidR="0040103B" w:rsidRPr="00897F30" w:rsidRDefault="00D47FF9" w:rsidP="00D069ED">
            <w:pPr>
              <w:rPr>
                <w:rFonts w:ascii="Cachet Book" w:hAnsi="Cachet Book"/>
                <w:sz w:val="20"/>
              </w:rPr>
            </w:pPr>
            <w:r w:rsidRPr="00897F30">
              <w:rPr>
                <w:rFonts w:ascii="Cachet Book" w:hAnsi="Cachet Book"/>
                <w:sz w:val="20"/>
              </w:rPr>
              <w:t>-Damaging Property</w:t>
            </w:r>
          </w:p>
          <w:p w:rsidR="00D47FF9" w:rsidRPr="00897F30" w:rsidRDefault="00D47FF9" w:rsidP="00D069ED">
            <w:pPr>
              <w:rPr>
                <w:rFonts w:ascii="Cachet Book" w:hAnsi="Cachet Book"/>
                <w:sz w:val="20"/>
              </w:rPr>
            </w:pPr>
            <w:r w:rsidRPr="00897F30">
              <w:rPr>
                <w:rFonts w:ascii="Cachet Book" w:hAnsi="Cachet Book"/>
                <w:sz w:val="20"/>
              </w:rPr>
              <w:t xml:space="preserve">-Throwing </w:t>
            </w:r>
            <w:r w:rsidR="0040103B" w:rsidRPr="00897F30">
              <w:rPr>
                <w:rFonts w:ascii="Cachet Book" w:hAnsi="Cachet Book"/>
                <w:sz w:val="20"/>
              </w:rPr>
              <w:t>equipment</w:t>
            </w:r>
          </w:p>
          <w:p w:rsidR="0040103B" w:rsidRPr="00897F30" w:rsidRDefault="0040103B" w:rsidP="00D069ED">
            <w:pPr>
              <w:rPr>
                <w:rFonts w:ascii="Cachet Book" w:hAnsi="Cachet Book"/>
                <w:sz w:val="20"/>
              </w:rPr>
            </w:pPr>
            <w:r w:rsidRPr="00897F30">
              <w:rPr>
                <w:rFonts w:ascii="Cachet Book" w:hAnsi="Cachet Book"/>
                <w:sz w:val="20"/>
              </w:rPr>
              <w:t>-Repeated/chronic failure to comply with rules</w:t>
            </w:r>
          </w:p>
        </w:tc>
        <w:tc>
          <w:tcPr>
            <w:tcW w:w="4043" w:type="dxa"/>
          </w:tcPr>
          <w:p w:rsidR="00D47FF9" w:rsidRPr="005572B8" w:rsidRDefault="00D47FF9" w:rsidP="00D069ED">
            <w:pPr>
              <w:rPr>
                <w:rFonts w:ascii="Cachet Book" w:hAnsi="Cachet Book"/>
                <w:sz w:val="24"/>
              </w:rPr>
            </w:pPr>
            <w:r w:rsidRPr="005572B8">
              <w:rPr>
                <w:rFonts w:ascii="Cachet Book" w:hAnsi="Cachet Book"/>
                <w:sz w:val="24"/>
              </w:rPr>
              <w:t>-Reminder of Y core values/class rules</w:t>
            </w:r>
          </w:p>
          <w:p w:rsidR="00D47FF9" w:rsidRPr="005572B8" w:rsidRDefault="00D47FF9" w:rsidP="00D069ED">
            <w:pPr>
              <w:rPr>
                <w:rFonts w:ascii="Cachet Book" w:hAnsi="Cachet Book"/>
                <w:sz w:val="24"/>
              </w:rPr>
            </w:pPr>
            <w:r w:rsidRPr="005572B8">
              <w:rPr>
                <w:rFonts w:ascii="Cachet Book" w:hAnsi="Cachet Book"/>
                <w:sz w:val="24"/>
              </w:rPr>
              <w:t>-Take a break</w:t>
            </w:r>
          </w:p>
          <w:p w:rsidR="00D47FF9" w:rsidRPr="005572B8" w:rsidRDefault="00D47FF9" w:rsidP="00D069ED">
            <w:pPr>
              <w:rPr>
                <w:rFonts w:ascii="Cachet Book" w:hAnsi="Cachet Book"/>
                <w:sz w:val="24"/>
              </w:rPr>
            </w:pPr>
            <w:r w:rsidRPr="005572B8">
              <w:rPr>
                <w:rFonts w:ascii="Cachet Book" w:hAnsi="Cachet Book"/>
                <w:sz w:val="24"/>
              </w:rPr>
              <w:t>-Conference with the victim</w:t>
            </w:r>
          </w:p>
          <w:p w:rsidR="00D47FF9" w:rsidRPr="005572B8" w:rsidRDefault="00D47FF9" w:rsidP="00D069ED">
            <w:pPr>
              <w:rPr>
                <w:rFonts w:ascii="Cachet Book" w:hAnsi="Cachet Book"/>
                <w:sz w:val="24"/>
              </w:rPr>
            </w:pPr>
            <w:r w:rsidRPr="005572B8">
              <w:rPr>
                <w:rFonts w:ascii="Cachet Book" w:hAnsi="Cachet Book"/>
                <w:sz w:val="24"/>
              </w:rPr>
              <w:t>-Teacher facilitates conflict resolution.</w:t>
            </w:r>
          </w:p>
        </w:tc>
        <w:tc>
          <w:tcPr>
            <w:tcW w:w="3510" w:type="dxa"/>
          </w:tcPr>
          <w:p w:rsidR="00D47FF9" w:rsidRPr="005572B8" w:rsidRDefault="00D47FF9" w:rsidP="00D069ED">
            <w:pPr>
              <w:rPr>
                <w:rFonts w:ascii="Cachet Book" w:hAnsi="Cachet Book"/>
                <w:sz w:val="24"/>
              </w:rPr>
            </w:pPr>
            <w:r w:rsidRPr="005572B8">
              <w:rPr>
                <w:rFonts w:ascii="Cachet Book" w:hAnsi="Cachet Book"/>
                <w:sz w:val="24"/>
              </w:rPr>
              <w:t>-Take a break</w:t>
            </w:r>
          </w:p>
          <w:p w:rsidR="00F51471" w:rsidRDefault="00F11334" w:rsidP="00D069ED">
            <w:pPr>
              <w:rPr>
                <w:rFonts w:ascii="Cachet Book" w:hAnsi="Cachet Book"/>
                <w:sz w:val="24"/>
              </w:rPr>
            </w:pPr>
            <w:r w:rsidRPr="005572B8">
              <w:rPr>
                <w:rFonts w:ascii="Cachet Book" w:hAnsi="Cachet Book"/>
                <w:sz w:val="24"/>
              </w:rPr>
              <w:t>-</w:t>
            </w:r>
            <w:r>
              <w:rPr>
                <w:rFonts w:ascii="Cachet Book" w:hAnsi="Cachet Book"/>
                <w:sz w:val="24"/>
              </w:rPr>
              <w:t>“Think Sheet” or 1:1 problem solving time/conference with teacher</w:t>
            </w:r>
          </w:p>
          <w:p w:rsidR="00D47FF9" w:rsidRPr="005572B8" w:rsidRDefault="00F11334" w:rsidP="00D069ED">
            <w:pPr>
              <w:rPr>
                <w:rFonts w:ascii="Cachet Book" w:hAnsi="Cachet Book"/>
                <w:sz w:val="24"/>
              </w:rPr>
            </w:pPr>
            <w:r w:rsidRPr="005572B8">
              <w:rPr>
                <w:rFonts w:ascii="Cachet Book" w:hAnsi="Cachet Book"/>
                <w:sz w:val="24"/>
              </w:rPr>
              <w:t xml:space="preserve"> </w:t>
            </w:r>
            <w:r w:rsidR="00D47FF9" w:rsidRPr="005572B8">
              <w:rPr>
                <w:rFonts w:ascii="Cachet Book" w:hAnsi="Cachet Book"/>
                <w:sz w:val="24"/>
              </w:rPr>
              <w:t>-Parent is notified</w:t>
            </w:r>
          </w:p>
        </w:tc>
        <w:tc>
          <w:tcPr>
            <w:tcW w:w="3780" w:type="dxa"/>
          </w:tcPr>
          <w:p w:rsidR="00D47FF9" w:rsidRPr="005572B8" w:rsidRDefault="00D47FF9" w:rsidP="00D069ED">
            <w:pPr>
              <w:rPr>
                <w:rFonts w:ascii="Cachet Book" w:hAnsi="Cachet Book"/>
                <w:sz w:val="24"/>
              </w:rPr>
            </w:pPr>
            <w:r w:rsidRPr="005572B8">
              <w:rPr>
                <w:rFonts w:ascii="Cachet Book" w:hAnsi="Cachet Book"/>
                <w:sz w:val="24"/>
              </w:rPr>
              <w:t>Child is removed from the program area for an extended break with leadership staff until they are ready to join the group or he or she may be sent home.</w:t>
            </w:r>
          </w:p>
        </w:tc>
      </w:tr>
      <w:tr w:rsidR="00D47FF9" w:rsidRPr="005572B8" w:rsidTr="00F066E5">
        <w:trPr>
          <w:trHeight w:val="800"/>
        </w:trPr>
        <w:tc>
          <w:tcPr>
            <w:tcW w:w="3157" w:type="dxa"/>
          </w:tcPr>
          <w:p w:rsidR="00D47FF9" w:rsidRPr="00897F30" w:rsidRDefault="00D47FF9" w:rsidP="00D069ED">
            <w:pPr>
              <w:rPr>
                <w:rFonts w:ascii="Cachet Book" w:hAnsi="Cachet Book"/>
                <w:b/>
                <w:sz w:val="20"/>
              </w:rPr>
            </w:pPr>
            <w:r w:rsidRPr="00897F30">
              <w:rPr>
                <w:rFonts w:ascii="Cachet Book" w:hAnsi="Cachet Book"/>
                <w:b/>
                <w:sz w:val="20"/>
              </w:rPr>
              <w:t>Severe Behaviors</w:t>
            </w:r>
          </w:p>
          <w:p w:rsidR="00D47FF9" w:rsidRPr="00897F30" w:rsidRDefault="00D47FF9" w:rsidP="00D069ED">
            <w:pPr>
              <w:rPr>
                <w:rFonts w:ascii="Cachet Book" w:hAnsi="Cachet Book"/>
                <w:sz w:val="20"/>
              </w:rPr>
            </w:pPr>
            <w:r w:rsidRPr="00897F30">
              <w:rPr>
                <w:rFonts w:ascii="Cachet Book" w:hAnsi="Cachet Book"/>
                <w:sz w:val="20"/>
              </w:rPr>
              <w:t>-</w:t>
            </w:r>
            <w:r w:rsidR="0040103B" w:rsidRPr="00897F30">
              <w:rPr>
                <w:rFonts w:ascii="Cachet Book" w:hAnsi="Cachet Book"/>
                <w:sz w:val="20"/>
              </w:rPr>
              <w:t>Physical violence (</w:t>
            </w:r>
            <w:r w:rsidRPr="00897F30">
              <w:rPr>
                <w:rFonts w:ascii="Cachet Book" w:hAnsi="Cachet Book"/>
                <w:sz w:val="20"/>
              </w:rPr>
              <w:t>Biting</w:t>
            </w:r>
            <w:r w:rsidR="0040103B" w:rsidRPr="00897F30">
              <w:rPr>
                <w:rFonts w:ascii="Cachet Book" w:hAnsi="Cachet Book"/>
                <w:sz w:val="20"/>
              </w:rPr>
              <w:t xml:space="preserve">, </w:t>
            </w:r>
            <w:r w:rsidRPr="00897F30">
              <w:rPr>
                <w:rFonts w:ascii="Cachet Book" w:hAnsi="Cachet Book"/>
                <w:sz w:val="20"/>
              </w:rPr>
              <w:t>Hitting</w:t>
            </w:r>
            <w:r w:rsidR="0040103B" w:rsidRPr="00897F30">
              <w:rPr>
                <w:rFonts w:ascii="Cachet Book" w:hAnsi="Cachet Book"/>
                <w:sz w:val="20"/>
              </w:rPr>
              <w:t xml:space="preserve">, </w:t>
            </w:r>
            <w:r w:rsidRPr="00897F30">
              <w:rPr>
                <w:rFonts w:ascii="Cachet Book" w:hAnsi="Cachet Book"/>
                <w:sz w:val="20"/>
              </w:rPr>
              <w:t>Kicking</w:t>
            </w:r>
            <w:r w:rsidR="0040103B" w:rsidRPr="00897F30">
              <w:rPr>
                <w:rFonts w:ascii="Cachet Book" w:hAnsi="Cachet Book"/>
                <w:sz w:val="20"/>
              </w:rPr>
              <w:t>, Hair Pulling, Pinching, rough housing, punching, choking)</w:t>
            </w:r>
          </w:p>
          <w:p w:rsidR="00D47FF9" w:rsidRPr="00897F30" w:rsidRDefault="00D47FF9" w:rsidP="00D069ED">
            <w:pPr>
              <w:rPr>
                <w:rFonts w:ascii="Cachet Book" w:hAnsi="Cachet Book"/>
                <w:sz w:val="20"/>
              </w:rPr>
            </w:pPr>
            <w:r w:rsidRPr="00897F30">
              <w:rPr>
                <w:rFonts w:ascii="Cachet Book" w:hAnsi="Cachet Book"/>
                <w:sz w:val="20"/>
              </w:rPr>
              <w:t>-Spitting on someone</w:t>
            </w:r>
          </w:p>
          <w:p w:rsidR="00D47FF9" w:rsidRPr="00897F30" w:rsidRDefault="00D47FF9" w:rsidP="00D069ED">
            <w:pPr>
              <w:rPr>
                <w:rFonts w:ascii="Cachet Book" w:hAnsi="Cachet Book"/>
                <w:sz w:val="20"/>
              </w:rPr>
            </w:pPr>
            <w:r w:rsidRPr="00897F30">
              <w:rPr>
                <w:rFonts w:ascii="Cachet Book" w:hAnsi="Cachet Book"/>
                <w:sz w:val="20"/>
              </w:rPr>
              <w:t>-Threats</w:t>
            </w:r>
          </w:p>
          <w:p w:rsidR="00D47FF9" w:rsidRPr="00897F30" w:rsidRDefault="00D47FF9" w:rsidP="00D069ED">
            <w:pPr>
              <w:rPr>
                <w:rFonts w:ascii="Cachet Book" w:hAnsi="Cachet Book"/>
                <w:sz w:val="20"/>
              </w:rPr>
            </w:pPr>
            <w:r w:rsidRPr="00897F30">
              <w:rPr>
                <w:rFonts w:ascii="Cachet Book" w:hAnsi="Cachet Book"/>
                <w:sz w:val="20"/>
              </w:rPr>
              <w:t>-Running away</w:t>
            </w:r>
            <w:r w:rsidR="0040103B" w:rsidRPr="00897F30">
              <w:rPr>
                <w:rFonts w:ascii="Cachet Book" w:hAnsi="Cachet Book"/>
                <w:sz w:val="20"/>
              </w:rPr>
              <w:t>/leaving the group</w:t>
            </w:r>
          </w:p>
          <w:p w:rsidR="0040103B" w:rsidRPr="00897F30" w:rsidRDefault="0040103B" w:rsidP="00D069ED">
            <w:pPr>
              <w:rPr>
                <w:rFonts w:ascii="Cachet Book" w:hAnsi="Cachet Book"/>
                <w:sz w:val="20"/>
              </w:rPr>
            </w:pPr>
            <w:r w:rsidRPr="00897F30">
              <w:rPr>
                <w:rFonts w:ascii="Cachet Book" w:hAnsi="Cachet Book"/>
                <w:sz w:val="20"/>
              </w:rPr>
              <w:t>-Disruptive behavior that requires constant attention from the staff</w:t>
            </w:r>
          </w:p>
        </w:tc>
        <w:tc>
          <w:tcPr>
            <w:tcW w:w="4043" w:type="dxa"/>
          </w:tcPr>
          <w:p w:rsidR="00706889" w:rsidRDefault="00706889" w:rsidP="00D069ED">
            <w:pPr>
              <w:rPr>
                <w:rFonts w:ascii="Cachet Book" w:hAnsi="Cachet Book"/>
                <w:sz w:val="24"/>
              </w:rPr>
            </w:pPr>
          </w:p>
          <w:p w:rsidR="00D47FF9" w:rsidRPr="00706889" w:rsidRDefault="00706889" w:rsidP="00D069ED">
            <w:pPr>
              <w:rPr>
                <w:rFonts w:ascii="Cachet Book" w:hAnsi="Cachet Book"/>
                <w:sz w:val="24"/>
              </w:rPr>
            </w:pPr>
            <w:r w:rsidRPr="005572B8">
              <w:rPr>
                <w:rFonts w:ascii="Cachet Book" w:hAnsi="Cachet Book"/>
                <w:sz w:val="24"/>
              </w:rPr>
              <w:t>Child is removed from the program area for an extended break with leadership staff until they are ready to join the group or he or she may be sent home.</w:t>
            </w:r>
          </w:p>
        </w:tc>
        <w:tc>
          <w:tcPr>
            <w:tcW w:w="3510" w:type="dxa"/>
          </w:tcPr>
          <w:p w:rsidR="00D47FF9" w:rsidRPr="005572B8" w:rsidRDefault="00706889" w:rsidP="00D069ED">
            <w:pPr>
              <w:rPr>
                <w:rFonts w:ascii="Cachet Book" w:hAnsi="Cachet Book"/>
                <w:sz w:val="24"/>
              </w:rPr>
            </w:pPr>
            <w:r w:rsidRPr="005572B8">
              <w:rPr>
                <w:rFonts w:ascii="Cachet Book" w:hAnsi="Cachet Book"/>
                <w:sz w:val="24"/>
              </w:rPr>
              <w:t>-Child is sent home.</w:t>
            </w:r>
          </w:p>
        </w:tc>
        <w:tc>
          <w:tcPr>
            <w:tcW w:w="3780" w:type="dxa"/>
          </w:tcPr>
          <w:p w:rsidR="00D47FF9" w:rsidRPr="005572B8" w:rsidRDefault="00D47FF9" w:rsidP="00D069ED">
            <w:pPr>
              <w:rPr>
                <w:rFonts w:ascii="Cachet Book" w:hAnsi="Cachet Book"/>
                <w:sz w:val="24"/>
              </w:rPr>
            </w:pPr>
          </w:p>
        </w:tc>
      </w:tr>
    </w:tbl>
    <w:p w:rsidR="00D47FF9" w:rsidRPr="005572B8" w:rsidRDefault="00D47FF9" w:rsidP="00D47FF9">
      <w:pPr>
        <w:rPr>
          <w:rFonts w:ascii="Cachet Book" w:hAnsi="Cachet Book"/>
          <w:sz w:val="14"/>
        </w:rPr>
      </w:pPr>
    </w:p>
    <w:p w:rsidR="00D47FF9" w:rsidRPr="005572B8" w:rsidRDefault="00D47FF9" w:rsidP="00D47FF9">
      <w:pPr>
        <w:rPr>
          <w:rFonts w:ascii="Cachet Book" w:hAnsi="Cachet Book"/>
          <w:sz w:val="22"/>
        </w:rPr>
      </w:pPr>
      <w:r w:rsidRPr="005572B8">
        <w:rPr>
          <w:rFonts w:ascii="Cachet Book" w:hAnsi="Cachet Book"/>
          <w:sz w:val="22"/>
        </w:rPr>
        <w:t>Upon 1</w:t>
      </w:r>
      <w:r w:rsidRPr="005572B8">
        <w:rPr>
          <w:rFonts w:ascii="Cachet Book" w:hAnsi="Cachet Book"/>
          <w:sz w:val="22"/>
          <w:vertAlign w:val="superscript"/>
        </w:rPr>
        <w:t>st</w:t>
      </w:r>
      <w:r w:rsidRPr="005572B8">
        <w:rPr>
          <w:rFonts w:ascii="Cachet Book" w:hAnsi="Cachet Book"/>
          <w:sz w:val="22"/>
        </w:rPr>
        <w:t xml:space="preserve"> </w:t>
      </w:r>
      <w:r w:rsidR="00D73105">
        <w:rPr>
          <w:rFonts w:ascii="Cachet Book" w:hAnsi="Cachet Book"/>
          <w:sz w:val="22"/>
        </w:rPr>
        <w:t>incident</w:t>
      </w:r>
      <w:r w:rsidRPr="005572B8">
        <w:rPr>
          <w:rFonts w:ascii="Cachet Book" w:hAnsi="Cachet Book"/>
          <w:sz w:val="22"/>
        </w:rPr>
        <w:t>: Parent/teacher behavior conference at the time of pick-up to discuss behavior, expectations, and consequences.</w:t>
      </w:r>
    </w:p>
    <w:p w:rsidR="0040103B" w:rsidRDefault="00D47FF9" w:rsidP="00D47FF9">
      <w:pPr>
        <w:rPr>
          <w:rFonts w:ascii="Cachet Book" w:hAnsi="Cachet Book"/>
          <w:sz w:val="22"/>
        </w:rPr>
      </w:pPr>
      <w:r w:rsidRPr="005572B8">
        <w:rPr>
          <w:rFonts w:ascii="Cachet Book" w:hAnsi="Cachet Book"/>
          <w:sz w:val="22"/>
        </w:rPr>
        <w:t>Upon 2</w:t>
      </w:r>
      <w:r w:rsidRPr="005572B8">
        <w:rPr>
          <w:rFonts w:ascii="Cachet Book" w:hAnsi="Cachet Book"/>
          <w:sz w:val="22"/>
          <w:vertAlign w:val="superscript"/>
        </w:rPr>
        <w:t>nd</w:t>
      </w:r>
      <w:r w:rsidRPr="005572B8">
        <w:rPr>
          <w:rFonts w:ascii="Cachet Book" w:hAnsi="Cachet Book"/>
          <w:sz w:val="22"/>
        </w:rPr>
        <w:t xml:space="preserve"> </w:t>
      </w:r>
      <w:r w:rsidR="00D73105">
        <w:rPr>
          <w:rFonts w:ascii="Cachet Book" w:hAnsi="Cachet Book"/>
          <w:sz w:val="22"/>
        </w:rPr>
        <w:t>incident</w:t>
      </w:r>
      <w:r w:rsidRPr="005572B8">
        <w:rPr>
          <w:rFonts w:ascii="Cachet Book" w:hAnsi="Cachet Book"/>
          <w:sz w:val="22"/>
        </w:rPr>
        <w:t xml:space="preserve">: Child must take the next scheduled day off from the program. </w:t>
      </w:r>
      <w:r w:rsidR="0040103B">
        <w:rPr>
          <w:rFonts w:ascii="Cachet Book" w:hAnsi="Cachet Book"/>
          <w:sz w:val="22"/>
        </w:rPr>
        <w:t>Staff</w:t>
      </w:r>
      <w:r w:rsidRPr="005572B8">
        <w:rPr>
          <w:rFonts w:ascii="Cachet Book" w:hAnsi="Cachet Book"/>
          <w:sz w:val="22"/>
        </w:rPr>
        <w:t xml:space="preserve"> will meet to determine behavior plan and send to parents prior to the child returning</w:t>
      </w:r>
      <w:r w:rsidR="0040103B">
        <w:rPr>
          <w:rFonts w:ascii="Cachet Book" w:hAnsi="Cachet Book"/>
          <w:sz w:val="22"/>
        </w:rPr>
        <w:t>.</w:t>
      </w:r>
    </w:p>
    <w:p w:rsidR="00D47FF9" w:rsidRPr="005572B8" w:rsidRDefault="00D47FF9" w:rsidP="00D47FF9">
      <w:pPr>
        <w:rPr>
          <w:rFonts w:ascii="Cachet Book" w:hAnsi="Cachet Book"/>
          <w:sz w:val="22"/>
        </w:rPr>
      </w:pPr>
      <w:r w:rsidRPr="005572B8">
        <w:rPr>
          <w:rFonts w:ascii="Cachet Book" w:hAnsi="Cachet Book"/>
          <w:sz w:val="22"/>
        </w:rPr>
        <w:lastRenderedPageBreak/>
        <w:t>Upon 3</w:t>
      </w:r>
      <w:r w:rsidRPr="005572B8">
        <w:rPr>
          <w:rFonts w:ascii="Cachet Book" w:hAnsi="Cachet Book"/>
          <w:sz w:val="22"/>
          <w:vertAlign w:val="superscript"/>
        </w:rPr>
        <w:t>rd</w:t>
      </w:r>
      <w:r w:rsidRPr="005572B8">
        <w:rPr>
          <w:rFonts w:ascii="Cachet Book" w:hAnsi="Cachet Book"/>
          <w:sz w:val="22"/>
        </w:rPr>
        <w:t xml:space="preserve"> </w:t>
      </w:r>
      <w:r w:rsidR="00D73105">
        <w:rPr>
          <w:rFonts w:ascii="Cachet Book" w:hAnsi="Cachet Book"/>
          <w:sz w:val="22"/>
        </w:rPr>
        <w:t>incident</w:t>
      </w:r>
      <w:r w:rsidRPr="005572B8">
        <w:rPr>
          <w:rFonts w:ascii="Cachet Book" w:hAnsi="Cachet Book"/>
          <w:sz w:val="22"/>
        </w:rPr>
        <w:t xml:space="preserve">: </w:t>
      </w:r>
      <w:proofErr w:type="gramStart"/>
      <w:r w:rsidRPr="005572B8">
        <w:rPr>
          <w:rFonts w:ascii="Cachet Book" w:hAnsi="Cachet Book"/>
          <w:sz w:val="22"/>
        </w:rPr>
        <w:t>One week</w:t>
      </w:r>
      <w:proofErr w:type="gramEnd"/>
      <w:r w:rsidRPr="005572B8">
        <w:rPr>
          <w:rFonts w:ascii="Cachet Book" w:hAnsi="Cachet Book"/>
          <w:sz w:val="22"/>
        </w:rPr>
        <w:t xml:space="preserve"> removal from the program while </w:t>
      </w:r>
      <w:r w:rsidR="0040103B">
        <w:rPr>
          <w:rFonts w:ascii="Cachet Book" w:hAnsi="Cachet Book"/>
          <w:sz w:val="22"/>
        </w:rPr>
        <w:t>staff</w:t>
      </w:r>
      <w:r w:rsidRPr="005572B8">
        <w:rPr>
          <w:rFonts w:ascii="Cachet Book" w:hAnsi="Cachet Book"/>
          <w:sz w:val="22"/>
        </w:rPr>
        <w:t xml:space="preserve"> review and adapt behavior plan and connect parent to potential resources that may be needed in order to ensure continued success in the program.</w:t>
      </w:r>
    </w:p>
    <w:p w:rsidR="00F11334" w:rsidRDefault="00D47FF9">
      <w:pPr>
        <w:rPr>
          <w:rFonts w:ascii="Cachet Book" w:hAnsi="Cachet Book"/>
          <w:sz w:val="22"/>
        </w:rPr>
      </w:pPr>
      <w:r w:rsidRPr="005572B8">
        <w:rPr>
          <w:rFonts w:ascii="Cachet Book" w:hAnsi="Cachet Book"/>
          <w:sz w:val="22"/>
        </w:rPr>
        <w:t>Upon 4</w:t>
      </w:r>
      <w:r w:rsidRPr="005572B8">
        <w:rPr>
          <w:rFonts w:ascii="Cachet Book" w:hAnsi="Cachet Book"/>
          <w:sz w:val="22"/>
          <w:vertAlign w:val="superscript"/>
        </w:rPr>
        <w:t>th</w:t>
      </w:r>
      <w:r w:rsidRPr="005572B8">
        <w:rPr>
          <w:rFonts w:ascii="Cachet Book" w:hAnsi="Cachet Book"/>
          <w:sz w:val="22"/>
        </w:rPr>
        <w:t xml:space="preserve"> </w:t>
      </w:r>
      <w:r w:rsidR="00D73105">
        <w:rPr>
          <w:rFonts w:ascii="Cachet Book" w:hAnsi="Cachet Book"/>
          <w:sz w:val="22"/>
        </w:rPr>
        <w:t>incident</w:t>
      </w:r>
      <w:bookmarkStart w:id="0" w:name="_GoBack"/>
      <w:bookmarkEnd w:id="0"/>
      <w:r w:rsidRPr="005572B8">
        <w:rPr>
          <w:rFonts w:ascii="Cachet Book" w:hAnsi="Cachet Book"/>
          <w:sz w:val="22"/>
        </w:rPr>
        <w:t>: Child will be removed unless a 1</w:t>
      </w:r>
      <w:r w:rsidR="00A46B90">
        <w:rPr>
          <w:rFonts w:ascii="Cachet Book" w:hAnsi="Cachet Book"/>
          <w:sz w:val="22"/>
        </w:rPr>
        <w:t xml:space="preserve">:1 aid </w:t>
      </w:r>
      <w:r w:rsidRPr="005572B8">
        <w:rPr>
          <w:rFonts w:ascii="Cachet Book" w:hAnsi="Cachet Book"/>
          <w:sz w:val="22"/>
        </w:rPr>
        <w:t>can acc</w:t>
      </w:r>
      <w:r w:rsidR="00A46B90">
        <w:rPr>
          <w:rFonts w:ascii="Cachet Book" w:hAnsi="Cachet Book"/>
          <w:sz w:val="22"/>
        </w:rPr>
        <w:t>ompany the child to the program.</w:t>
      </w:r>
    </w:p>
    <w:p w:rsidR="00F11334" w:rsidRPr="00A46B90" w:rsidRDefault="00A46B90" w:rsidP="00A46B90">
      <w:pPr>
        <w:pStyle w:val="NormalWeb"/>
        <w:spacing w:before="0" w:beforeAutospacing="0" w:after="0" w:afterAutospacing="0"/>
        <w:textAlignment w:val="baseline"/>
        <w:rPr>
          <w:rFonts w:ascii="Arial" w:hAnsi="Arial" w:cs="Arial"/>
          <w:i/>
          <w:color w:val="000000"/>
        </w:rPr>
      </w:pPr>
      <w:r w:rsidRPr="00A46B90">
        <w:rPr>
          <w:rFonts w:ascii="Calibri" w:hAnsi="Calibri" w:cs="Calibri"/>
          <w:i/>
          <w:color w:val="000000"/>
        </w:rPr>
        <w:t xml:space="preserve">The executive director has the discretion to adjust these consequences. </w:t>
      </w:r>
    </w:p>
    <w:sectPr w:rsidR="00F11334" w:rsidRPr="00A46B90" w:rsidSect="00897F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5B1E"/>
    <w:multiLevelType w:val="multilevel"/>
    <w:tmpl w:val="8E8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F9"/>
    <w:rsid w:val="000C5075"/>
    <w:rsid w:val="00396F1F"/>
    <w:rsid w:val="0040103B"/>
    <w:rsid w:val="00463F0A"/>
    <w:rsid w:val="00706889"/>
    <w:rsid w:val="00897F30"/>
    <w:rsid w:val="00A46B90"/>
    <w:rsid w:val="00CD5AC1"/>
    <w:rsid w:val="00D069ED"/>
    <w:rsid w:val="00D47FF9"/>
    <w:rsid w:val="00D73105"/>
    <w:rsid w:val="00F11334"/>
    <w:rsid w:val="00F5147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3167"/>
  <w15:docId w15:val="{FCDD2CAA-DBC1-443B-9970-28BD5B65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F9"/>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7FF9"/>
    <w:pPr>
      <w:spacing w:after="240"/>
      <w:jc w:val="both"/>
    </w:pPr>
    <w:rPr>
      <w:spacing w:val="-5"/>
      <w:sz w:val="24"/>
    </w:rPr>
  </w:style>
  <w:style w:type="character" w:customStyle="1" w:styleId="BodyTextChar">
    <w:name w:val="Body Text Char"/>
    <w:basedOn w:val="DefaultParagraphFont"/>
    <w:link w:val="BodyText"/>
    <w:rsid w:val="00D47FF9"/>
    <w:rPr>
      <w:rFonts w:ascii="Garamond" w:eastAsia="Times New Roman" w:hAnsi="Garamond" w:cs="Times New Roman"/>
      <w:spacing w:val="-5"/>
      <w:sz w:val="24"/>
      <w:szCs w:val="20"/>
    </w:rPr>
  </w:style>
  <w:style w:type="table" w:styleId="TableGrid">
    <w:name w:val="Table Grid"/>
    <w:basedOn w:val="TableNormal"/>
    <w:uiPriority w:val="59"/>
    <w:rsid w:val="00D4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6B9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7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cp:lastModifiedBy>
  <cp:revision>13</cp:revision>
  <cp:lastPrinted>2019-07-08T19:12:00Z</cp:lastPrinted>
  <dcterms:created xsi:type="dcterms:W3CDTF">2017-12-01T16:15:00Z</dcterms:created>
  <dcterms:modified xsi:type="dcterms:W3CDTF">2019-07-08T19:15:00Z</dcterms:modified>
</cp:coreProperties>
</file>