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4928" w14:textId="77777777" w:rsidR="000312ED" w:rsidRPr="00B9209A" w:rsidRDefault="000312ED" w:rsidP="00B9209A">
      <w:pPr>
        <w:pStyle w:val="Header"/>
        <w:spacing w:line="276" w:lineRule="auto"/>
        <w:textAlignment w:val="baseline"/>
        <w:rPr>
          <w:rFonts w:ascii="Verdana" w:eastAsia="Verdana" w:hAnsi="Verdana" w:cs="Verdana"/>
          <w:sz w:val="20"/>
          <w:szCs w:val="20"/>
        </w:rPr>
      </w:pPr>
      <w:r w:rsidRPr="00B9209A">
        <w:rPr>
          <w:noProof/>
          <w:sz w:val="20"/>
          <w:szCs w:val="20"/>
        </w:rPr>
        <w:drawing>
          <wp:inline distT="0" distB="0" distL="0" distR="0" wp14:anchorId="22ED3EE0" wp14:editId="0291EBD3">
            <wp:extent cx="958292" cy="731520"/>
            <wp:effectExtent l="0" t="0" r="3810" b="0"/>
            <wp:docPr id="104952923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29238"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B9209A">
        <w:rPr>
          <w:sz w:val="20"/>
          <w:szCs w:val="20"/>
        </w:rPr>
        <w:tab/>
      </w:r>
      <w:r w:rsidRPr="00B9209A">
        <w:rPr>
          <w:sz w:val="20"/>
          <w:szCs w:val="20"/>
        </w:rPr>
        <w:tab/>
      </w:r>
      <w:r w:rsidRPr="00B9209A">
        <w:rPr>
          <w:noProof/>
          <w:sz w:val="20"/>
          <w:szCs w:val="20"/>
        </w:rPr>
        <w:drawing>
          <wp:inline distT="0" distB="0" distL="0" distR="0" wp14:anchorId="3310A5F7" wp14:editId="20BBC3EF">
            <wp:extent cx="1365503" cy="365760"/>
            <wp:effectExtent l="0" t="0" r="0" b="8255"/>
            <wp:docPr id="134421890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18900"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3" cy="365760"/>
                    </a:xfrm>
                    <a:prstGeom prst="rect">
                      <a:avLst/>
                    </a:prstGeom>
                  </pic:spPr>
                </pic:pic>
              </a:graphicData>
            </a:graphic>
          </wp:inline>
        </w:drawing>
      </w:r>
    </w:p>
    <w:p w14:paraId="083189C0" w14:textId="77777777" w:rsidR="000312ED" w:rsidRPr="00B9209A" w:rsidRDefault="000312ED" w:rsidP="00B9209A">
      <w:pPr>
        <w:pStyle w:val="Title"/>
        <w:spacing w:line="276" w:lineRule="auto"/>
        <w:jc w:val="left"/>
        <w:rPr>
          <w:rFonts w:ascii="Verdana" w:hAnsi="Verdana" w:cs="Arial"/>
          <w:caps/>
          <w:color w:val="0089D0"/>
          <w:sz w:val="20"/>
        </w:rPr>
      </w:pPr>
    </w:p>
    <w:p w14:paraId="4BC2E78F" w14:textId="34ADBCD2" w:rsidR="000F437E" w:rsidRPr="00B9209A" w:rsidRDefault="000F437E" w:rsidP="00B9209A">
      <w:pPr>
        <w:pStyle w:val="Title"/>
        <w:spacing w:line="276" w:lineRule="auto"/>
        <w:jc w:val="left"/>
        <w:rPr>
          <w:rFonts w:ascii="Verdana" w:hAnsi="Verdana" w:cs="Arial"/>
          <w:caps/>
          <w:color w:val="0089D0"/>
          <w:sz w:val="20"/>
        </w:rPr>
      </w:pPr>
      <w:r w:rsidRPr="00B9209A">
        <w:rPr>
          <w:rFonts w:ascii="Verdana" w:hAnsi="Verdana" w:cs="Arial"/>
          <w:caps/>
          <w:color w:val="0089D0"/>
          <w:sz w:val="20"/>
        </w:rPr>
        <w:t>DULUTH AREA FAMILY YMCA – JOB DESCRIPTION</w:t>
      </w:r>
    </w:p>
    <w:p w14:paraId="66D2810D" w14:textId="77777777" w:rsidR="000312ED" w:rsidRPr="00B9209A" w:rsidRDefault="000312ED" w:rsidP="00B9209A">
      <w:pPr>
        <w:tabs>
          <w:tab w:val="left" w:pos="5760"/>
        </w:tabs>
        <w:spacing w:after="0" w:line="276" w:lineRule="auto"/>
        <w:rPr>
          <w:rFonts w:ascii="Verdana" w:hAnsi="Verdana" w:cs="Arial"/>
          <w:sz w:val="20"/>
          <w:szCs w:val="20"/>
        </w:rPr>
      </w:pPr>
    </w:p>
    <w:p w14:paraId="1AFFDDFA" w14:textId="7682C8EF" w:rsidR="000F437E" w:rsidRPr="00B9209A" w:rsidRDefault="000F437E" w:rsidP="00B9209A">
      <w:pPr>
        <w:tabs>
          <w:tab w:val="left" w:pos="5760"/>
        </w:tabs>
        <w:spacing w:after="0" w:line="276" w:lineRule="auto"/>
        <w:rPr>
          <w:rFonts w:ascii="Verdana" w:hAnsi="Verdana" w:cs="Arial"/>
          <w:sz w:val="20"/>
          <w:szCs w:val="20"/>
        </w:rPr>
      </w:pPr>
      <w:r w:rsidRPr="00B9209A">
        <w:rPr>
          <w:rFonts w:ascii="Verdana" w:hAnsi="Verdana" w:cs="Arial"/>
          <w:sz w:val="20"/>
          <w:szCs w:val="20"/>
        </w:rPr>
        <w:t xml:space="preserve">Job Title: </w:t>
      </w:r>
      <w:r w:rsidR="002C30DE" w:rsidRPr="00B9209A">
        <w:rPr>
          <w:rFonts w:ascii="Verdana" w:hAnsi="Verdana" w:cs="Arial"/>
          <w:sz w:val="20"/>
          <w:szCs w:val="20"/>
        </w:rPr>
        <w:t>Youth Development Director</w:t>
      </w:r>
      <w:r w:rsidRPr="00B9209A">
        <w:rPr>
          <w:rFonts w:ascii="Verdana" w:hAnsi="Verdana" w:cs="Arial"/>
          <w:sz w:val="20"/>
          <w:szCs w:val="20"/>
        </w:rPr>
        <w:tab/>
      </w:r>
    </w:p>
    <w:p w14:paraId="3411E977" w14:textId="0504C51A" w:rsidR="000312ED" w:rsidRPr="00B9209A" w:rsidRDefault="000F437E" w:rsidP="00B9209A">
      <w:pPr>
        <w:tabs>
          <w:tab w:val="left" w:pos="5760"/>
        </w:tabs>
        <w:spacing w:after="0" w:line="276" w:lineRule="auto"/>
        <w:rPr>
          <w:rFonts w:ascii="Verdana" w:hAnsi="Verdana" w:cs="Arial"/>
          <w:sz w:val="20"/>
          <w:szCs w:val="20"/>
        </w:rPr>
      </w:pPr>
      <w:r w:rsidRPr="00B9209A">
        <w:rPr>
          <w:rFonts w:ascii="Verdana" w:hAnsi="Verdana" w:cs="Arial"/>
          <w:sz w:val="20"/>
          <w:szCs w:val="20"/>
        </w:rPr>
        <w:t xml:space="preserve">FLSA Status: </w:t>
      </w:r>
      <w:r w:rsidR="00535186" w:rsidRPr="00B9209A">
        <w:rPr>
          <w:rFonts w:ascii="Verdana" w:hAnsi="Verdana" w:cs="Arial"/>
          <w:sz w:val="20"/>
          <w:szCs w:val="20"/>
        </w:rPr>
        <w:t>Exemp</w:t>
      </w:r>
      <w:r w:rsidR="002C30DE" w:rsidRPr="00B9209A">
        <w:rPr>
          <w:rFonts w:ascii="Verdana" w:hAnsi="Verdana" w:cs="Arial"/>
          <w:sz w:val="20"/>
          <w:szCs w:val="20"/>
        </w:rPr>
        <w:t>t</w:t>
      </w:r>
      <w:r w:rsidR="00535186" w:rsidRPr="00B9209A">
        <w:rPr>
          <w:rFonts w:ascii="Verdana" w:hAnsi="Verdana" w:cs="Arial"/>
          <w:sz w:val="20"/>
          <w:szCs w:val="20"/>
        </w:rPr>
        <w:tab/>
      </w:r>
    </w:p>
    <w:p w14:paraId="52F5AF64" w14:textId="230A2547" w:rsidR="000F437E" w:rsidRPr="00B9209A" w:rsidRDefault="00535186" w:rsidP="00B9209A">
      <w:pPr>
        <w:tabs>
          <w:tab w:val="left" w:pos="5760"/>
        </w:tabs>
        <w:spacing w:after="0" w:line="276" w:lineRule="auto"/>
        <w:rPr>
          <w:rFonts w:ascii="Verdana" w:hAnsi="Verdana" w:cs="Arial"/>
          <w:sz w:val="20"/>
          <w:szCs w:val="20"/>
        </w:rPr>
      </w:pPr>
      <w:r w:rsidRPr="00B9209A">
        <w:rPr>
          <w:rFonts w:ascii="Verdana" w:hAnsi="Verdana" w:cs="Arial"/>
          <w:sz w:val="20"/>
          <w:szCs w:val="20"/>
        </w:rPr>
        <w:t>Job Type: Full-</w:t>
      </w:r>
      <w:r w:rsidR="000F437E" w:rsidRPr="00B9209A">
        <w:rPr>
          <w:rFonts w:ascii="Verdana" w:hAnsi="Verdana" w:cs="Arial"/>
          <w:sz w:val="20"/>
          <w:szCs w:val="20"/>
        </w:rPr>
        <w:t>Time</w:t>
      </w:r>
    </w:p>
    <w:p w14:paraId="741BF587" w14:textId="5A293B2C" w:rsidR="000312ED" w:rsidRPr="00B9209A" w:rsidRDefault="000F437E" w:rsidP="00B9209A">
      <w:pPr>
        <w:tabs>
          <w:tab w:val="left" w:pos="5760"/>
        </w:tabs>
        <w:spacing w:after="0" w:line="276" w:lineRule="auto"/>
        <w:rPr>
          <w:rFonts w:ascii="Verdana" w:hAnsi="Verdana" w:cs="Arial"/>
          <w:sz w:val="20"/>
          <w:szCs w:val="20"/>
        </w:rPr>
      </w:pPr>
      <w:r w:rsidRPr="00B9209A">
        <w:rPr>
          <w:rFonts w:ascii="Verdana" w:hAnsi="Verdana" w:cs="Arial"/>
          <w:sz w:val="20"/>
          <w:szCs w:val="20"/>
        </w:rPr>
        <w:t>Reports to:</w:t>
      </w:r>
      <w:r w:rsidR="002C30DE" w:rsidRPr="00B9209A">
        <w:rPr>
          <w:rFonts w:ascii="Verdana" w:hAnsi="Verdana" w:cs="Arial"/>
          <w:sz w:val="20"/>
          <w:szCs w:val="20"/>
        </w:rPr>
        <w:t xml:space="preserve"> Branch Executive</w:t>
      </w:r>
      <w:r w:rsidRPr="00B9209A">
        <w:rPr>
          <w:rFonts w:ascii="Verdana" w:hAnsi="Verdana" w:cs="Arial"/>
          <w:sz w:val="20"/>
          <w:szCs w:val="20"/>
        </w:rPr>
        <w:tab/>
      </w:r>
    </w:p>
    <w:p w14:paraId="2413D131" w14:textId="0A5A0110" w:rsidR="000F437E" w:rsidRPr="00B9209A" w:rsidRDefault="000F437E" w:rsidP="00B9209A">
      <w:pPr>
        <w:pBdr>
          <w:bottom w:val="single" w:sz="12" w:space="1" w:color="auto"/>
        </w:pBdr>
        <w:tabs>
          <w:tab w:val="left" w:pos="5760"/>
        </w:tabs>
        <w:spacing w:after="0" w:line="276" w:lineRule="auto"/>
        <w:rPr>
          <w:rFonts w:ascii="Verdana" w:hAnsi="Verdana" w:cs="Arial"/>
          <w:sz w:val="20"/>
          <w:szCs w:val="20"/>
        </w:rPr>
      </w:pPr>
      <w:r w:rsidRPr="00B9209A">
        <w:rPr>
          <w:rFonts w:ascii="Verdana" w:hAnsi="Verdana" w:cs="Arial"/>
          <w:sz w:val="20"/>
          <w:szCs w:val="20"/>
        </w:rPr>
        <w:t>Revision Date:</w:t>
      </w:r>
      <w:r w:rsidR="002C30DE" w:rsidRPr="00B9209A">
        <w:rPr>
          <w:rFonts w:ascii="Verdana" w:hAnsi="Verdana" w:cs="Arial"/>
          <w:sz w:val="20"/>
          <w:szCs w:val="20"/>
        </w:rPr>
        <w:t xml:space="preserve"> 02/24/22</w:t>
      </w:r>
    </w:p>
    <w:p w14:paraId="4414AC67" w14:textId="3396B364" w:rsidR="00BB27C8" w:rsidRPr="00B9209A" w:rsidRDefault="000312ED" w:rsidP="00B9209A">
      <w:pPr>
        <w:spacing w:after="0" w:line="276" w:lineRule="auto"/>
        <w:rPr>
          <w:rFonts w:ascii="Verdana" w:hAnsi="Verdana" w:cs="Arial"/>
          <w:sz w:val="20"/>
          <w:szCs w:val="20"/>
        </w:rPr>
      </w:pPr>
      <w:r w:rsidRPr="00B9209A">
        <w:rPr>
          <w:rFonts w:ascii="Verdana" w:hAnsi="Verdana" w:cs="Arial"/>
          <w:sz w:val="20"/>
          <w:szCs w:val="20"/>
          <w:u w:val="single"/>
        </w:rPr>
        <w:br/>
      </w:r>
      <w:r w:rsidR="00C653B2" w:rsidRPr="00B9209A">
        <w:rPr>
          <w:rFonts w:ascii="Verdana" w:eastAsia="Times New Roman" w:hAnsi="Verdana" w:cs="Arial"/>
          <w:b/>
          <w:bCs/>
          <w:color w:val="0089D0"/>
          <w:sz w:val="20"/>
          <w:szCs w:val="20"/>
        </w:rPr>
        <w:t>Summary/Objective </w:t>
      </w:r>
      <w:r w:rsidR="00C653B2" w:rsidRPr="00B9209A">
        <w:rPr>
          <w:rFonts w:ascii="Verdana" w:eastAsia="Times New Roman" w:hAnsi="Verdana" w:cs="Arial"/>
          <w:b/>
          <w:bCs/>
          <w:color w:val="494949"/>
          <w:sz w:val="20"/>
          <w:szCs w:val="20"/>
        </w:rPr>
        <w:br/>
      </w:r>
      <w:r w:rsidR="002C30DE" w:rsidRPr="00B9209A">
        <w:rPr>
          <w:rFonts w:ascii="Verdana" w:eastAsia="Arial" w:hAnsi="Verdana"/>
          <w:sz w:val="20"/>
          <w:szCs w:val="20"/>
        </w:rPr>
        <w:t xml:space="preserve">Under the supervision of the Executive Director, the Youth Development Director is responsible for overall supervision, leadership, and operations for the Cook County Child Care Center and out-of-school-time programs. </w:t>
      </w:r>
      <w:r w:rsidR="002C30DE" w:rsidRPr="00B9209A">
        <w:rPr>
          <w:rFonts w:ascii="Verdana" w:eastAsia="Calibri" w:hAnsi="Verdana" w:cs="Arial"/>
          <w:sz w:val="20"/>
          <w:szCs w:val="20"/>
        </w:rPr>
        <w:t xml:space="preserve">The Director is responsible for revenue growth, fiscal management, financial development, facility management, hiring, training, and supervision of staff.  </w:t>
      </w:r>
      <w:r w:rsidR="002C30DE" w:rsidRPr="00B9209A">
        <w:rPr>
          <w:rFonts w:ascii="Verdana" w:hAnsi="Verdana" w:cs="Arial"/>
          <w:sz w:val="20"/>
          <w:szCs w:val="20"/>
        </w:rPr>
        <w:t>The position is responsible for demonstrating YMCA leadership competencies to ensure the mission, purpose, image, and core values of the Duluth Area Family YMCA are conveyed.</w:t>
      </w:r>
    </w:p>
    <w:p w14:paraId="376CD0BB" w14:textId="77777777" w:rsidR="002C30DE" w:rsidRPr="00B9209A" w:rsidRDefault="002C30DE" w:rsidP="00B9209A">
      <w:pPr>
        <w:spacing w:after="0" w:line="276" w:lineRule="auto"/>
        <w:rPr>
          <w:rFonts w:ascii="Verdana" w:hAnsi="Verdana" w:cs="Arial"/>
          <w:sz w:val="20"/>
          <w:szCs w:val="20"/>
        </w:rPr>
      </w:pPr>
    </w:p>
    <w:p w14:paraId="5A52AABD" w14:textId="77777777" w:rsidR="000312ED" w:rsidRPr="00B9209A" w:rsidRDefault="000312ED" w:rsidP="00B9209A">
      <w:pPr>
        <w:pStyle w:val="paragraph"/>
        <w:spacing w:before="0" w:beforeAutospacing="0" w:after="0" w:afterAutospacing="0" w:line="276" w:lineRule="auto"/>
        <w:textAlignment w:val="baseline"/>
        <w:rPr>
          <w:rFonts w:ascii="Verdana" w:eastAsia="Verdana" w:hAnsi="Verdana" w:cs="Verdana"/>
          <w:b/>
          <w:bCs/>
          <w:color w:val="0089D0"/>
          <w:sz w:val="20"/>
          <w:szCs w:val="20"/>
        </w:rPr>
      </w:pPr>
      <w:bookmarkStart w:id="0" w:name="_Hlk94513723"/>
      <w:bookmarkStart w:id="1" w:name="_Hlk94514734"/>
      <w:r w:rsidRPr="00B9209A">
        <w:rPr>
          <w:rFonts w:ascii="Verdana" w:eastAsia="Verdana" w:hAnsi="Verdana" w:cs="Verdana"/>
          <w:b/>
          <w:bCs/>
          <w:color w:val="0089D0"/>
          <w:sz w:val="20"/>
          <w:szCs w:val="20"/>
        </w:rPr>
        <w:t>Our Culture</w:t>
      </w:r>
    </w:p>
    <w:p w14:paraId="306CF34C" w14:textId="77777777" w:rsidR="000312ED" w:rsidRPr="00B9209A" w:rsidRDefault="000312ED" w:rsidP="00B9209A">
      <w:pPr>
        <w:spacing w:after="0" w:line="276" w:lineRule="auto"/>
        <w:rPr>
          <w:rFonts w:ascii="Verdana" w:eastAsia="Verdana" w:hAnsi="Verdana" w:cs="Verdana"/>
          <w:sz w:val="20"/>
          <w:szCs w:val="20"/>
        </w:rPr>
      </w:pPr>
      <w:r w:rsidRPr="00B9209A">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B9209A">
        <w:rPr>
          <w:rFonts w:ascii="Verdana" w:eastAsia="Verdana" w:hAnsi="Verdana" w:cs="Verdana"/>
          <w:b/>
          <w:bCs/>
          <w:sz w:val="20"/>
          <w:szCs w:val="20"/>
        </w:rPr>
        <w:t>We are welcoming</w:t>
      </w:r>
      <w:r w:rsidRPr="00B9209A">
        <w:rPr>
          <w:rFonts w:ascii="Verdana" w:eastAsia="Verdana" w:hAnsi="Verdana" w:cs="Verdana"/>
          <w:sz w:val="20"/>
          <w:szCs w:val="20"/>
        </w:rPr>
        <w:t xml:space="preserve">: we are open to all. We are a place where you can belong and become. </w:t>
      </w:r>
      <w:r w:rsidRPr="00B9209A">
        <w:rPr>
          <w:rFonts w:ascii="Verdana" w:eastAsia="Verdana" w:hAnsi="Verdana" w:cs="Verdana"/>
          <w:b/>
          <w:bCs/>
          <w:sz w:val="20"/>
          <w:szCs w:val="20"/>
        </w:rPr>
        <w:t>We are genuine:</w:t>
      </w:r>
      <w:r w:rsidRPr="00B9209A">
        <w:rPr>
          <w:rFonts w:ascii="Verdana" w:eastAsia="Verdana" w:hAnsi="Verdana" w:cs="Verdana"/>
          <w:sz w:val="20"/>
          <w:szCs w:val="20"/>
        </w:rPr>
        <w:t xml:space="preserve"> we value you and embrace your individuality. </w:t>
      </w:r>
      <w:r w:rsidRPr="00B9209A">
        <w:rPr>
          <w:rFonts w:ascii="Verdana" w:eastAsia="Verdana" w:hAnsi="Verdana" w:cs="Verdana"/>
          <w:b/>
          <w:bCs/>
          <w:sz w:val="20"/>
          <w:szCs w:val="20"/>
        </w:rPr>
        <w:t>We are hopeful:</w:t>
      </w:r>
      <w:r w:rsidRPr="00B9209A">
        <w:rPr>
          <w:rFonts w:ascii="Verdana" w:eastAsia="Verdana" w:hAnsi="Verdana" w:cs="Verdana"/>
          <w:sz w:val="20"/>
          <w:szCs w:val="20"/>
        </w:rPr>
        <w:t xml:space="preserve"> we believe in you and your potential to become a catalyst in the world. </w:t>
      </w:r>
      <w:r w:rsidRPr="00B9209A">
        <w:rPr>
          <w:rFonts w:ascii="Verdana" w:eastAsia="Verdana" w:hAnsi="Verdana" w:cs="Verdana"/>
          <w:b/>
          <w:bCs/>
          <w:sz w:val="20"/>
          <w:szCs w:val="20"/>
        </w:rPr>
        <w:t>We are nurturing:</w:t>
      </w:r>
      <w:r w:rsidRPr="00B9209A">
        <w:rPr>
          <w:rFonts w:ascii="Verdana" w:eastAsia="Verdana" w:hAnsi="Verdana" w:cs="Verdana"/>
          <w:sz w:val="20"/>
          <w:szCs w:val="20"/>
        </w:rPr>
        <w:t xml:space="preserve"> we support you in your journey to develop your full potential. </w:t>
      </w:r>
      <w:r w:rsidRPr="00B9209A">
        <w:rPr>
          <w:rFonts w:ascii="Verdana" w:eastAsia="Verdana" w:hAnsi="Verdana" w:cs="Verdana"/>
          <w:b/>
          <w:bCs/>
          <w:sz w:val="20"/>
          <w:szCs w:val="20"/>
        </w:rPr>
        <w:t>We are determined:</w:t>
      </w:r>
      <w:r w:rsidRPr="00B9209A">
        <w:rPr>
          <w:rFonts w:ascii="Verdana" w:eastAsia="Verdana" w:hAnsi="Verdana" w:cs="Verdana"/>
          <w:sz w:val="20"/>
          <w:szCs w:val="20"/>
        </w:rPr>
        <w:t xml:space="preserve"> above all else, we are on a relentless quest to make our community stronger, beginning with you.</w:t>
      </w:r>
      <w:bookmarkEnd w:id="0"/>
      <w:bookmarkEnd w:id="1"/>
    </w:p>
    <w:p w14:paraId="10A8A1DF" w14:textId="77777777" w:rsidR="00623002" w:rsidRPr="00B9209A" w:rsidRDefault="00623002" w:rsidP="00B9209A">
      <w:pPr>
        <w:spacing w:after="0" w:line="276" w:lineRule="auto"/>
        <w:rPr>
          <w:rFonts w:ascii="Verdana" w:eastAsia="Times New Roman" w:hAnsi="Verdana" w:cs="Helvetica"/>
          <w:sz w:val="20"/>
          <w:szCs w:val="20"/>
        </w:rPr>
      </w:pPr>
    </w:p>
    <w:p w14:paraId="6DA4C660" w14:textId="4935F114" w:rsidR="00C653B2" w:rsidRPr="00B9209A" w:rsidRDefault="1E664093" w:rsidP="00B9209A">
      <w:pPr>
        <w:spacing w:after="0" w:line="276" w:lineRule="auto"/>
        <w:rPr>
          <w:rFonts w:ascii="Verdana" w:eastAsia="Times New Roman" w:hAnsi="Verdana" w:cs="Arial"/>
          <w:b/>
          <w:bCs/>
          <w:color w:val="0089D0"/>
          <w:sz w:val="20"/>
          <w:szCs w:val="20"/>
        </w:rPr>
      </w:pPr>
      <w:r w:rsidRPr="00B9209A">
        <w:rPr>
          <w:rFonts w:ascii="Verdana" w:eastAsia="Times New Roman" w:hAnsi="Verdana" w:cs="Arial"/>
          <w:b/>
          <w:bCs/>
          <w:color w:val="0089D0"/>
          <w:sz w:val="20"/>
          <w:szCs w:val="20"/>
        </w:rPr>
        <w:t>Essential Functions</w:t>
      </w:r>
    </w:p>
    <w:p w14:paraId="6397EF17" w14:textId="77777777" w:rsidR="002C30DE" w:rsidRPr="00B9209A" w:rsidRDefault="002C30DE" w:rsidP="00B9209A">
      <w:pPr>
        <w:numPr>
          <w:ilvl w:val="0"/>
          <w:numId w:val="18"/>
        </w:numPr>
        <w:spacing w:after="0" w:line="276" w:lineRule="auto"/>
        <w:rPr>
          <w:rFonts w:ascii="Verdana" w:hAnsi="Verdana"/>
          <w:sz w:val="20"/>
          <w:szCs w:val="20"/>
        </w:rPr>
      </w:pPr>
      <w:bookmarkStart w:id="2" w:name="_Hlk94513843"/>
      <w:r w:rsidRPr="00B9209A">
        <w:rPr>
          <w:rFonts w:ascii="Verdana" w:hAnsi="Verdana"/>
          <w:sz w:val="20"/>
          <w:szCs w:val="20"/>
        </w:rPr>
        <w:t>Overall responsibility for the Cook County Child Care Center.</w:t>
      </w:r>
    </w:p>
    <w:p w14:paraId="56BC4435"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 xml:space="preserve">Supervise a full-time school-age program coordinator who oversees summer day-camp, after school programs, Kid’s Club, and special events for youth. </w:t>
      </w:r>
    </w:p>
    <w:p w14:paraId="0F9192F4"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Develop and implement program operating policies and activities as required; develop cost estimates for future program needs.</w:t>
      </w:r>
    </w:p>
    <w:p w14:paraId="5EBF4B1E"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Formulate the annual program budget and expend funds according to institution and state guidelines; ensure that program operates within budgetary parameters established; if circumstances cause budget to exceed or create potential for budget to be exceeded, plan and implement cost reduction sops and arrange for increased funding from sources.</w:t>
      </w:r>
    </w:p>
    <w:p w14:paraId="6BB1ABBE"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Prepare and maintain administrative and business reports and records of the Center; record all fee payments and prepare billing, late payments, and follow-up actions when necessary; review income and expense, statistical, and budget status reports to develop and maintain sound financial status of program; analyze problems in these areas and make recommendations to resolve them or take corrective action; prepare billing reports on Center use.</w:t>
      </w:r>
    </w:p>
    <w:p w14:paraId="1A167CCE"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lastRenderedPageBreak/>
        <w:t>Develop grant or contract proposals; conduct fundraising activities; implement contracts with childcare funding agencies.</w:t>
      </w:r>
    </w:p>
    <w:p w14:paraId="6BBEAA26"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Conduct and gather data for reporting to different agencies.</w:t>
      </w:r>
    </w:p>
    <w:p w14:paraId="0C92604E"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Collaborate with Branch Executive, Human Resources, and other Duluth YMCA executives to create and implement retention plans.</w:t>
      </w:r>
    </w:p>
    <w:p w14:paraId="66854469"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Achieve and maintain NAEYC and Parent Aware accreditation.</w:t>
      </w:r>
    </w:p>
    <w:p w14:paraId="219E5334"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Hire, train, supervise, and oversee the continued development of all Center staff.  Ensure teachers and aides are current with licenses and/or trainings as required by licensing agencies.   Coordinate with Branch Executive and Human Resources for staffing needs.</w:t>
      </w:r>
    </w:p>
    <w:p w14:paraId="51EAAA50"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Coach teachers and aides using Y leadership tools and performance improvement plans to ensure teacher and program excellence.</w:t>
      </w:r>
    </w:p>
    <w:p w14:paraId="32949049"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Act as the liaison between parents and program staff regarding parent or participant concerns and work as the key leader to ensure a safe, fun, and high-quality environment is provided in all areas.</w:t>
      </w:r>
    </w:p>
    <w:p w14:paraId="08701677"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hAnsi="Verdana"/>
          <w:sz w:val="20"/>
          <w:szCs w:val="20"/>
        </w:rPr>
        <w:t xml:space="preserve">Collaborate with ISD 166 Special Education employee, food service personnel, and custodians to meet program goals.  </w:t>
      </w:r>
    </w:p>
    <w:p w14:paraId="4F1A93D1" w14:textId="77777777" w:rsidR="002C30DE" w:rsidRPr="00B9209A" w:rsidRDefault="002C30DE" w:rsidP="00B9209A">
      <w:pPr>
        <w:numPr>
          <w:ilvl w:val="0"/>
          <w:numId w:val="18"/>
        </w:numPr>
        <w:spacing w:after="0" w:line="276" w:lineRule="auto"/>
        <w:rPr>
          <w:rFonts w:ascii="Verdana" w:hAnsi="Verdana"/>
          <w:sz w:val="20"/>
          <w:szCs w:val="20"/>
        </w:rPr>
      </w:pPr>
      <w:r w:rsidRPr="00B9209A">
        <w:rPr>
          <w:rFonts w:ascii="Verdana" w:eastAsia="Times New Roman" w:hAnsi="Verdana" w:cs="Arial"/>
          <w:sz w:val="20"/>
          <w:szCs w:val="20"/>
        </w:rPr>
        <w:t>Supervise student interns and volunteers who are assigned to classrooms.</w:t>
      </w:r>
    </w:p>
    <w:p w14:paraId="49A5A8CB" w14:textId="77777777" w:rsidR="002C30DE" w:rsidRPr="00B9209A" w:rsidRDefault="002C30DE" w:rsidP="00B9209A">
      <w:pPr>
        <w:pStyle w:val="ListParagraph"/>
        <w:numPr>
          <w:ilvl w:val="0"/>
          <w:numId w:val="18"/>
        </w:numPr>
        <w:spacing w:after="0" w:line="276" w:lineRule="auto"/>
        <w:rPr>
          <w:rFonts w:ascii="Verdana" w:hAnsi="Verdana"/>
          <w:sz w:val="20"/>
          <w:szCs w:val="20"/>
        </w:rPr>
      </w:pPr>
      <w:r w:rsidRPr="00B9209A">
        <w:rPr>
          <w:rFonts w:ascii="Verdana" w:eastAsia="Arial" w:hAnsi="Verdana" w:cs="Arial"/>
          <w:sz w:val="20"/>
          <w:szCs w:val="20"/>
        </w:rPr>
        <w:t>Assist with the financial development of Annual Campaign.</w:t>
      </w:r>
    </w:p>
    <w:p w14:paraId="734954DA" w14:textId="77777777" w:rsidR="002C30DE" w:rsidRPr="00B9209A" w:rsidRDefault="002C30DE" w:rsidP="00B9209A">
      <w:pPr>
        <w:pStyle w:val="ListParagraph"/>
        <w:numPr>
          <w:ilvl w:val="0"/>
          <w:numId w:val="18"/>
        </w:numPr>
        <w:spacing w:after="0" w:line="276" w:lineRule="auto"/>
        <w:rPr>
          <w:rFonts w:ascii="Verdana" w:hAnsi="Verdana"/>
          <w:sz w:val="20"/>
          <w:szCs w:val="20"/>
        </w:rPr>
      </w:pPr>
      <w:r w:rsidRPr="00B9209A">
        <w:rPr>
          <w:rFonts w:ascii="Verdana" w:eastAsia="Arial" w:hAnsi="Verdana" w:cs="Arial"/>
          <w:sz w:val="20"/>
          <w:szCs w:val="20"/>
        </w:rPr>
        <w:t xml:space="preserve">Facilitate department revenue growth, and overall enhancement and increase of program services.   </w:t>
      </w:r>
    </w:p>
    <w:p w14:paraId="5F49189E" w14:textId="77777777" w:rsidR="002C30DE" w:rsidRPr="00B9209A" w:rsidRDefault="002C30DE" w:rsidP="00B9209A">
      <w:pPr>
        <w:pStyle w:val="ListParagraph"/>
        <w:numPr>
          <w:ilvl w:val="0"/>
          <w:numId w:val="19"/>
        </w:numPr>
        <w:spacing w:after="0" w:line="276" w:lineRule="auto"/>
        <w:rPr>
          <w:rFonts w:ascii="Verdana" w:eastAsia="Times New Roman" w:hAnsi="Verdana" w:cs="Helvetica"/>
          <w:sz w:val="20"/>
          <w:szCs w:val="20"/>
        </w:rPr>
      </w:pPr>
      <w:r w:rsidRPr="00B9209A">
        <w:rPr>
          <w:rFonts w:ascii="Verdana" w:eastAsia="Arial" w:hAnsi="Verdana" w:cs="Arial"/>
          <w:sz w:val="20"/>
          <w:szCs w:val="20"/>
        </w:rPr>
        <w:t>Maintain a superb overall facility appearance and ensure that related equipment is in good working order.</w:t>
      </w:r>
    </w:p>
    <w:p w14:paraId="1242551F" w14:textId="77777777" w:rsidR="002C30DE" w:rsidRPr="00B9209A" w:rsidRDefault="002C30DE" w:rsidP="00B9209A">
      <w:pPr>
        <w:pStyle w:val="ListParagraph"/>
        <w:numPr>
          <w:ilvl w:val="0"/>
          <w:numId w:val="19"/>
        </w:numPr>
        <w:spacing w:after="0" w:line="276" w:lineRule="auto"/>
        <w:rPr>
          <w:rFonts w:ascii="Verdana" w:eastAsia="Times New Roman" w:hAnsi="Verdana" w:cs="Helvetica"/>
          <w:sz w:val="20"/>
          <w:szCs w:val="20"/>
        </w:rPr>
      </w:pPr>
      <w:r w:rsidRPr="00B9209A">
        <w:rPr>
          <w:rFonts w:ascii="Verdana" w:eastAsia="Times New Roman" w:hAnsi="Verdana" w:cs="Arial"/>
          <w:sz w:val="20"/>
          <w:szCs w:val="20"/>
        </w:rPr>
        <w:t>Recruit and schedule children for the child care center; maintain accurate records on children enrolled in the program to include their development, attendance, immunization, and general health; conduct program registration, and maintain appropriate files and waiting lists.</w:t>
      </w:r>
    </w:p>
    <w:p w14:paraId="15C83312" w14:textId="77777777" w:rsidR="002C30DE" w:rsidRPr="00B9209A" w:rsidRDefault="002C30DE" w:rsidP="00B9209A">
      <w:pPr>
        <w:numPr>
          <w:ilvl w:val="0"/>
          <w:numId w:val="19"/>
        </w:numPr>
        <w:spacing w:after="0" w:line="276" w:lineRule="auto"/>
        <w:rPr>
          <w:rFonts w:ascii="Verdana" w:eastAsia="Times New Roman" w:hAnsi="Verdana" w:cs="Helvetica"/>
          <w:sz w:val="20"/>
          <w:szCs w:val="20"/>
        </w:rPr>
      </w:pPr>
      <w:r w:rsidRPr="00B9209A">
        <w:rPr>
          <w:rFonts w:ascii="Verdana" w:eastAsia="Times New Roman" w:hAnsi="Verdana" w:cs="Arial"/>
          <w:sz w:val="20"/>
          <w:szCs w:val="20"/>
        </w:rPr>
        <w:t>Conduct marketing campaigns, maintain public relations with parents, prospective clients, funders, universities, colleges, or community colleges.</w:t>
      </w:r>
    </w:p>
    <w:p w14:paraId="176B30AC" w14:textId="54CAD268" w:rsidR="00967CA7" w:rsidRPr="00B9209A" w:rsidRDefault="002C30DE" w:rsidP="00B9209A">
      <w:pPr>
        <w:numPr>
          <w:ilvl w:val="0"/>
          <w:numId w:val="19"/>
        </w:numPr>
        <w:spacing w:after="0" w:line="276" w:lineRule="auto"/>
        <w:rPr>
          <w:rStyle w:val="eop"/>
          <w:rFonts w:ascii="Verdana" w:eastAsia="Times New Roman" w:hAnsi="Verdana" w:cs="Helvetica"/>
          <w:sz w:val="20"/>
          <w:szCs w:val="20"/>
        </w:rPr>
      </w:pPr>
      <w:r w:rsidRPr="00B9209A">
        <w:rPr>
          <w:rFonts w:ascii="Verdana" w:eastAsia="Times New Roman" w:hAnsi="Verdana" w:cs="Helvetica"/>
          <w:sz w:val="20"/>
          <w:szCs w:val="20"/>
        </w:rPr>
        <w:t>Coordinate with Branch Executive and Human Resources for staffing needs.</w:t>
      </w:r>
    </w:p>
    <w:p w14:paraId="15EE5CA2" w14:textId="4988928E" w:rsidR="000312ED" w:rsidRPr="00B9209A" w:rsidRDefault="000312ED" w:rsidP="00B9209A">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B9209A">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2"/>
    </w:p>
    <w:p w14:paraId="301D0129" w14:textId="77777777" w:rsidR="00BB27C8" w:rsidRPr="00B9209A" w:rsidRDefault="00BB27C8" w:rsidP="00B9209A">
      <w:pPr>
        <w:spacing w:after="0" w:line="276" w:lineRule="auto"/>
        <w:rPr>
          <w:rFonts w:ascii="Verdana" w:eastAsia="Times New Roman" w:hAnsi="Verdana" w:cs="Arial"/>
          <w:sz w:val="20"/>
          <w:szCs w:val="20"/>
        </w:rPr>
      </w:pPr>
    </w:p>
    <w:p w14:paraId="108320EB" w14:textId="4A4C8250" w:rsidR="00C653B2" w:rsidRPr="00B9209A" w:rsidRDefault="00845BA8" w:rsidP="00B9209A">
      <w:pPr>
        <w:spacing w:after="0" w:line="276" w:lineRule="auto"/>
        <w:rPr>
          <w:rFonts w:ascii="Verdana" w:eastAsia="Times New Roman" w:hAnsi="Verdana" w:cs="Arial"/>
          <w:b/>
          <w:bCs/>
          <w:color w:val="0089D0"/>
          <w:sz w:val="20"/>
          <w:szCs w:val="20"/>
        </w:rPr>
      </w:pPr>
      <w:r w:rsidRPr="00B9209A">
        <w:rPr>
          <w:rFonts w:ascii="Verdana" w:eastAsia="Times New Roman" w:hAnsi="Verdana" w:cs="Arial"/>
          <w:b/>
          <w:bCs/>
          <w:color w:val="0089D0"/>
          <w:sz w:val="20"/>
          <w:szCs w:val="20"/>
        </w:rPr>
        <w:t xml:space="preserve">YMCA Competencies </w:t>
      </w:r>
    </w:p>
    <w:p w14:paraId="196D81D1"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Values</w:t>
      </w:r>
      <w:r w:rsidRPr="00B9209A">
        <w:rPr>
          <w:rFonts w:ascii="Verdana" w:eastAsia="Times New Roman" w:hAnsi="Verdana" w:cs="Helvetica"/>
          <w:sz w:val="20"/>
          <w:szCs w:val="20"/>
        </w:rPr>
        <w:t>: Reinforce the Y’s values within the organization and community</w:t>
      </w:r>
    </w:p>
    <w:p w14:paraId="1919DE82"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Community</w:t>
      </w:r>
      <w:r w:rsidRPr="00B9209A">
        <w:rPr>
          <w:rFonts w:ascii="Verdana" w:eastAsia="Times New Roman" w:hAnsi="Verdana" w:cs="Helvetica"/>
          <w:sz w:val="20"/>
          <w:szCs w:val="20"/>
        </w:rPr>
        <w:t>: Communicate benefits and impact of the Y’s efforts with stakeholders</w:t>
      </w:r>
    </w:p>
    <w:p w14:paraId="1079E1D1"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Inclusion</w:t>
      </w:r>
      <w:r w:rsidRPr="00B9209A">
        <w:rPr>
          <w:rFonts w:ascii="Verdana" w:eastAsia="Times New Roman" w:hAnsi="Verdana" w:cs="Helvetica"/>
          <w:sz w:val="20"/>
          <w:szCs w:val="20"/>
        </w:rPr>
        <w:t>: Develop strategies to ensure staff and volunteers reflect the community we serve</w:t>
      </w:r>
    </w:p>
    <w:p w14:paraId="2ED8D86F"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Relationships</w:t>
      </w:r>
      <w:r w:rsidRPr="00B9209A">
        <w:rPr>
          <w:rFonts w:ascii="Verdana" w:eastAsia="Times New Roman" w:hAnsi="Verdana" w:cs="Helvetica"/>
          <w:sz w:val="20"/>
          <w:szCs w:val="20"/>
        </w:rPr>
        <w:t>: Build and nurture strategic relationships to enhance support of Hermantown</w:t>
      </w:r>
    </w:p>
    <w:p w14:paraId="4FF3D511"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Developing Others</w:t>
      </w:r>
      <w:r w:rsidRPr="00B9209A">
        <w:rPr>
          <w:rFonts w:ascii="Verdana" w:eastAsia="Times New Roman" w:hAnsi="Verdana" w:cs="Helvetica"/>
          <w:sz w:val="20"/>
          <w:szCs w:val="20"/>
        </w:rPr>
        <w:t>: Provide tools and resources for the development of others</w:t>
      </w:r>
    </w:p>
    <w:p w14:paraId="5841D699"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Decision-Making</w:t>
      </w:r>
      <w:r w:rsidRPr="00B9209A">
        <w:rPr>
          <w:rFonts w:ascii="Verdana" w:eastAsia="Times New Roman" w:hAnsi="Verdana" w:cs="Helvetica"/>
          <w:sz w:val="20"/>
          <w:szCs w:val="20"/>
        </w:rPr>
        <w:t>: Integrate multiple thinking processes to make decisions</w:t>
      </w:r>
    </w:p>
    <w:p w14:paraId="70D29B39" w14:textId="77777777" w:rsidR="002C30DE" w:rsidRPr="00B9209A" w:rsidRDefault="002C30DE" w:rsidP="00B9209A">
      <w:pPr>
        <w:pStyle w:val="ListParagraph"/>
        <w:numPr>
          <w:ilvl w:val="0"/>
          <w:numId w:val="20"/>
        </w:numPr>
        <w:spacing w:after="0" w:line="276" w:lineRule="auto"/>
        <w:rPr>
          <w:rFonts w:ascii="Verdana" w:eastAsia="Times New Roman" w:hAnsi="Verdana" w:cs="Helvetica"/>
          <w:sz w:val="20"/>
          <w:szCs w:val="20"/>
        </w:rPr>
      </w:pPr>
      <w:r w:rsidRPr="00B9209A">
        <w:rPr>
          <w:rFonts w:ascii="Verdana" w:eastAsia="Times New Roman" w:hAnsi="Verdana" w:cs="Helvetica"/>
          <w:sz w:val="20"/>
          <w:szCs w:val="20"/>
          <w:u w:val="single"/>
        </w:rPr>
        <w:t>Change Capacity</w:t>
      </w:r>
      <w:r w:rsidRPr="00B9209A">
        <w:rPr>
          <w:rFonts w:ascii="Verdana" w:eastAsia="Times New Roman" w:hAnsi="Verdana" w:cs="Helvetica"/>
          <w:sz w:val="20"/>
          <w:szCs w:val="20"/>
        </w:rPr>
        <w:t>: Create a sense of urgency and positive tension to support change</w:t>
      </w:r>
    </w:p>
    <w:p w14:paraId="743025BB" w14:textId="63C25C1B" w:rsidR="0065544E" w:rsidRPr="00B9209A" w:rsidRDefault="0065544E" w:rsidP="00B9209A">
      <w:pPr>
        <w:spacing w:after="0" w:line="276" w:lineRule="auto"/>
        <w:rPr>
          <w:rFonts w:ascii="Verdana" w:eastAsia="Times New Roman" w:hAnsi="Verdana" w:cs="Arial"/>
          <w:sz w:val="20"/>
          <w:szCs w:val="20"/>
        </w:rPr>
      </w:pPr>
    </w:p>
    <w:p w14:paraId="46485BC3" w14:textId="77777777" w:rsidR="002C30DE" w:rsidRPr="00B9209A" w:rsidRDefault="00C653B2" w:rsidP="00B9209A">
      <w:pPr>
        <w:spacing w:after="0" w:line="276" w:lineRule="auto"/>
        <w:rPr>
          <w:rFonts w:ascii="Verdana" w:eastAsia="Times New Roman" w:hAnsi="Verdana" w:cs="Arial"/>
          <w:b/>
          <w:bCs/>
          <w:color w:val="C45911" w:themeColor="accent2" w:themeShade="BF"/>
          <w:sz w:val="20"/>
          <w:szCs w:val="20"/>
        </w:rPr>
      </w:pPr>
      <w:r w:rsidRPr="00B9209A">
        <w:rPr>
          <w:rFonts w:ascii="Verdana" w:eastAsia="Times New Roman" w:hAnsi="Verdana" w:cs="Arial"/>
          <w:b/>
          <w:bCs/>
          <w:color w:val="0089D0"/>
          <w:sz w:val="20"/>
          <w:szCs w:val="20"/>
        </w:rPr>
        <w:t>Work Environment</w:t>
      </w:r>
    </w:p>
    <w:p w14:paraId="7B3529C5" w14:textId="0CF55196" w:rsidR="00C653B2" w:rsidRPr="00B9209A" w:rsidRDefault="002C30DE" w:rsidP="00B9209A">
      <w:pPr>
        <w:spacing w:after="0" w:line="276" w:lineRule="auto"/>
        <w:rPr>
          <w:rFonts w:ascii="Verdana" w:eastAsia="Arial" w:hAnsi="Verdana"/>
          <w:sz w:val="20"/>
          <w:szCs w:val="20"/>
        </w:rPr>
      </w:pPr>
      <w:r w:rsidRPr="00B9209A">
        <w:rPr>
          <w:rFonts w:ascii="Verdana" w:eastAsia="Arial" w:hAnsi="Verdana"/>
          <w:sz w:val="20"/>
          <w:szCs w:val="20"/>
        </w:rPr>
        <w:t>This job operates in a Child Care Center environment and will have access to an office.  The position will interact with children in early learning classrooms daily.</w:t>
      </w:r>
    </w:p>
    <w:p w14:paraId="73732074" w14:textId="77777777" w:rsidR="00BB27C8" w:rsidRPr="00B9209A" w:rsidRDefault="00BB27C8" w:rsidP="00B9209A">
      <w:pPr>
        <w:spacing w:after="0" w:line="276" w:lineRule="auto"/>
        <w:rPr>
          <w:rFonts w:ascii="Verdana" w:eastAsia="Times New Roman" w:hAnsi="Verdana" w:cs="Helvetica"/>
          <w:sz w:val="20"/>
          <w:szCs w:val="20"/>
        </w:rPr>
      </w:pPr>
    </w:p>
    <w:p w14:paraId="295344D7" w14:textId="064CE712" w:rsidR="00C653B2" w:rsidRPr="00B9209A" w:rsidRDefault="00C653B2" w:rsidP="00B9209A">
      <w:pPr>
        <w:spacing w:after="0" w:line="276" w:lineRule="auto"/>
        <w:rPr>
          <w:rFonts w:ascii="Verdana" w:eastAsia="Times New Roman" w:hAnsi="Verdana" w:cs="Helvetica"/>
          <w:color w:val="0089D0"/>
          <w:sz w:val="20"/>
          <w:szCs w:val="20"/>
        </w:rPr>
      </w:pPr>
      <w:r w:rsidRPr="00B9209A">
        <w:rPr>
          <w:rFonts w:ascii="Verdana" w:eastAsia="Times New Roman" w:hAnsi="Verdana" w:cs="Arial"/>
          <w:b/>
          <w:bCs/>
          <w:color w:val="0089D0"/>
          <w:sz w:val="20"/>
          <w:szCs w:val="20"/>
        </w:rPr>
        <w:lastRenderedPageBreak/>
        <w:t>P</w:t>
      </w:r>
      <w:r w:rsidR="006F1D23" w:rsidRPr="00B9209A">
        <w:rPr>
          <w:rFonts w:ascii="Verdana" w:eastAsia="Times New Roman" w:hAnsi="Verdana" w:cs="Arial"/>
          <w:b/>
          <w:bCs/>
          <w:color w:val="0089D0"/>
          <w:sz w:val="20"/>
          <w:szCs w:val="20"/>
        </w:rPr>
        <w:t>h</w:t>
      </w:r>
      <w:r w:rsidRPr="00B9209A">
        <w:rPr>
          <w:rFonts w:ascii="Verdana" w:eastAsia="Times New Roman" w:hAnsi="Verdana" w:cs="Arial"/>
          <w:b/>
          <w:bCs/>
          <w:color w:val="0089D0"/>
          <w:sz w:val="20"/>
          <w:szCs w:val="20"/>
        </w:rPr>
        <w:t>ysical Demands</w:t>
      </w:r>
    </w:p>
    <w:p w14:paraId="21D77C5D" w14:textId="77777777" w:rsidR="002C30DE" w:rsidRPr="00B9209A" w:rsidRDefault="002C30DE" w:rsidP="00B9209A">
      <w:pPr>
        <w:spacing w:after="0" w:line="276" w:lineRule="auto"/>
        <w:rPr>
          <w:rFonts w:ascii="Verdana" w:eastAsia="Times New Roman" w:hAnsi="Verdana" w:cs="Helvetica"/>
          <w:b/>
          <w:color w:val="C45911" w:themeColor="accent2" w:themeShade="BF"/>
          <w:sz w:val="20"/>
          <w:szCs w:val="20"/>
        </w:rPr>
      </w:pPr>
      <w:r w:rsidRPr="00B9209A">
        <w:rPr>
          <w:rFonts w:ascii="Verdana" w:eastAsia="Arial" w:hAnsi="Verdana"/>
          <w:sz w:val="20"/>
          <w:szCs w:val="20"/>
        </w:rPr>
        <w:t>The physical demands described here are representative of those that must be met by an employee to successfully perform the essential functions of this job.</w:t>
      </w:r>
    </w:p>
    <w:p w14:paraId="5DAB6C7B" w14:textId="72C10FFA" w:rsidR="00B61CBB" w:rsidRPr="00B9209A" w:rsidRDefault="002C30DE" w:rsidP="00B9209A">
      <w:pPr>
        <w:pStyle w:val="ListParagraph"/>
        <w:numPr>
          <w:ilvl w:val="0"/>
          <w:numId w:val="21"/>
        </w:numPr>
        <w:spacing w:after="0" w:line="276" w:lineRule="auto"/>
        <w:rPr>
          <w:rFonts w:ascii="Verdana" w:eastAsia="Arial" w:hAnsi="Verdana"/>
          <w:sz w:val="20"/>
          <w:szCs w:val="20"/>
        </w:rPr>
      </w:pPr>
      <w:r w:rsidRPr="00B9209A">
        <w:rPr>
          <w:rFonts w:ascii="Verdana" w:eastAsia="Arial" w:hAnsi="Verdana"/>
          <w:sz w:val="20"/>
          <w:szCs w:val="20"/>
        </w:rPr>
        <w:t>The employee is occasionally required to sit; climb or balance; and stoop, kneel, crouch, or crawl. The employee must frequently lift and/or move up to 25 pounds and occasionally lift and/or move up to 40 pounds. Specific vision abilities required by this job include close vision, distance vision, color vision, peripheral vision, depth perception and ability to adjust focus.</w:t>
      </w:r>
    </w:p>
    <w:p w14:paraId="77CB68B8" w14:textId="77777777" w:rsidR="00BB27C8" w:rsidRPr="00B9209A" w:rsidRDefault="00BB27C8" w:rsidP="00B9209A">
      <w:pPr>
        <w:spacing w:after="0" w:line="276" w:lineRule="auto"/>
        <w:rPr>
          <w:rFonts w:ascii="Verdana" w:eastAsia="Times New Roman" w:hAnsi="Verdana" w:cs="Arial"/>
          <w:sz w:val="20"/>
          <w:szCs w:val="20"/>
        </w:rPr>
      </w:pPr>
    </w:p>
    <w:p w14:paraId="1988692F" w14:textId="77777777" w:rsidR="002C30DE" w:rsidRPr="00B9209A" w:rsidRDefault="00C653B2" w:rsidP="00B9209A">
      <w:pPr>
        <w:spacing w:after="0" w:line="276" w:lineRule="auto"/>
        <w:rPr>
          <w:rFonts w:ascii="Verdana" w:eastAsia="Times New Roman" w:hAnsi="Verdana" w:cs="Arial"/>
          <w:b/>
          <w:bCs/>
          <w:color w:val="C45911" w:themeColor="accent2" w:themeShade="BF"/>
          <w:sz w:val="20"/>
          <w:szCs w:val="20"/>
        </w:rPr>
      </w:pPr>
      <w:r w:rsidRPr="00B9209A">
        <w:rPr>
          <w:rFonts w:ascii="Verdana" w:eastAsia="Times New Roman" w:hAnsi="Verdana" w:cs="Arial"/>
          <w:b/>
          <w:bCs/>
          <w:color w:val="0089D0"/>
          <w:sz w:val="20"/>
          <w:szCs w:val="20"/>
        </w:rPr>
        <w:t>Position Type/Expected Hours of Work</w:t>
      </w:r>
    </w:p>
    <w:p w14:paraId="4E886ACC" w14:textId="7CBED4BD" w:rsidR="00BB27C8" w:rsidRPr="00B9209A" w:rsidRDefault="002C30DE" w:rsidP="00B9209A">
      <w:pPr>
        <w:spacing w:after="0" w:line="276" w:lineRule="auto"/>
        <w:rPr>
          <w:rFonts w:ascii="Verdana" w:eastAsia="Arial" w:hAnsi="Verdana"/>
          <w:sz w:val="20"/>
          <w:szCs w:val="20"/>
        </w:rPr>
      </w:pPr>
      <w:r w:rsidRPr="00B9209A">
        <w:rPr>
          <w:rFonts w:ascii="Verdana" w:eastAsia="Arial" w:hAnsi="Verdana"/>
          <w:sz w:val="20"/>
          <w:szCs w:val="20"/>
        </w:rPr>
        <w:t xml:space="preserve">This is a full-time position. </w:t>
      </w:r>
      <w:r w:rsidRPr="00B9209A">
        <w:rPr>
          <w:rFonts w:ascii="Verdana" w:hAnsi="Verdana" w:cs="Arial"/>
          <w:color w:val="000000"/>
          <w:sz w:val="20"/>
          <w:szCs w:val="20"/>
        </w:rPr>
        <w:t>The Youth Development Director will work a combination of mornings, afternoons, and evenings, with occasional weekend needs based on events. While somewhat flexible, the Director’s weekly schedule will depend on the needs of the Y activities and programming.</w:t>
      </w:r>
    </w:p>
    <w:p w14:paraId="71E80910" w14:textId="77777777" w:rsidR="00BB27C8" w:rsidRPr="00B9209A" w:rsidRDefault="00BB27C8" w:rsidP="00B9209A">
      <w:pPr>
        <w:spacing w:after="0" w:line="276" w:lineRule="auto"/>
        <w:rPr>
          <w:rFonts w:ascii="Verdana" w:eastAsia="Times New Roman" w:hAnsi="Verdana" w:cs="Arial"/>
          <w:sz w:val="20"/>
          <w:szCs w:val="20"/>
        </w:rPr>
      </w:pPr>
    </w:p>
    <w:p w14:paraId="5067AF24" w14:textId="5960660D" w:rsidR="00C653B2" w:rsidRPr="00B9209A" w:rsidRDefault="00C653B2" w:rsidP="00B9209A">
      <w:pPr>
        <w:spacing w:after="0" w:line="276" w:lineRule="auto"/>
        <w:rPr>
          <w:rFonts w:ascii="Verdana" w:eastAsia="Times New Roman" w:hAnsi="Verdana" w:cs="Arial"/>
          <w:b/>
          <w:bCs/>
          <w:color w:val="0089D0"/>
          <w:sz w:val="20"/>
          <w:szCs w:val="20"/>
        </w:rPr>
      </w:pPr>
      <w:r w:rsidRPr="00B9209A">
        <w:rPr>
          <w:rFonts w:ascii="Verdana" w:eastAsia="Times New Roman" w:hAnsi="Verdana" w:cs="Arial"/>
          <w:b/>
          <w:bCs/>
          <w:color w:val="0089D0"/>
          <w:sz w:val="20"/>
          <w:szCs w:val="20"/>
        </w:rPr>
        <w:t>Travel</w:t>
      </w:r>
    </w:p>
    <w:p w14:paraId="3604C96F" w14:textId="690260C7" w:rsidR="006F1D23" w:rsidRPr="00B9209A" w:rsidRDefault="002C30DE" w:rsidP="00B9209A">
      <w:pPr>
        <w:spacing w:after="0" w:line="276" w:lineRule="auto"/>
        <w:rPr>
          <w:rFonts w:ascii="Verdana" w:eastAsia="Arial" w:hAnsi="Verdana"/>
          <w:sz w:val="20"/>
          <w:szCs w:val="20"/>
        </w:rPr>
      </w:pPr>
      <w:r w:rsidRPr="00B9209A">
        <w:rPr>
          <w:rFonts w:ascii="Verdana" w:eastAsia="Arial" w:hAnsi="Verdana"/>
          <w:sz w:val="20"/>
          <w:szCs w:val="20"/>
        </w:rPr>
        <w:t>At times, travel will be necessary to other office locations for the Duluth Area YMCA and local non-YMCA meetings and events.</w:t>
      </w:r>
    </w:p>
    <w:p w14:paraId="29537B9B" w14:textId="77777777" w:rsidR="00BB27C8" w:rsidRPr="00B9209A" w:rsidRDefault="00BB27C8" w:rsidP="00B9209A">
      <w:pPr>
        <w:spacing w:after="0" w:line="276" w:lineRule="auto"/>
        <w:rPr>
          <w:rFonts w:ascii="Verdana" w:eastAsia="Times New Roman" w:hAnsi="Verdana" w:cs="Arial"/>
          <w:sz w:val="20"/>
          <w:szCs w:val="20"/>
        </w:rPr>
      </w:pPr>
    </w:p>
    <w:p w14:paraId="5B110424" w14:textId="77777777" w:rsidR="00B61CBB" w:rsidRPr="00B9209A" w:rsidRDefault="00C653B2" w:rsidP="00B9209A">
      <w:pPr>
        <w:spacing w:after="0" w:line="276" w:lineRule="auto"/>
        <w:rPr>
          <w:rFonts w:ascii="Verdana" w:eastAsia="Times New Roman" w:hAnsi="Verdana" w:cs="Helvetica"/>
          <w:color w:val="0089D0"/>
          <w:sz w:val="20"/>
          <w:szCs w:val="20"/>
        </w:rPr>
      </w:pPr>
      <w:r w:rsidRPr="00B9209A">
        <w:rPr>
          <w:rFonts w:ascii="Verdana" w:eastAsia="Times New Roman" w:hAnsi="Verdana" w:cs="Arial"/>
          <w:b/>
          <w:bCs/>
          <w:color w:val="0089D0"/>
          <w:sz w:val="20"/>
          <w:szCs w:val="20"/>
        </w:rPr>
        <w:t>Required Education and Experience</w:t>
      </w:r>
    </w:p>
    <w:p w14:paraId="069D12CE" w14:textId="721D0096" w:rsidR="00967CA7" w:rsidRPr="00B9209A" w:rsidRDefault="002C30DE" w:rsidP="00B9209A">
      <w:pPr>
        <w:pStyle w:val="ListParagraph"/>
        <w:numPr>
          <w:ilvl w:val="0"/>
          <w:numId w:val="17"/>
        </w:numPr>
        <w:spacing w:after="0" w:line="276" w:lineRule="auto"/>
        <w:rPr>
          <w:rStyle w:val="eop"/>
          <w:rFonts w:ascii="Verdana" w:eastAsia="Times New Roman" w:hAnsi="Verdana" w:cs="Arial"/>
          <w:sz w:val="20"/>
          <w:szCs w:val="20"/>
        </w:rPr>
      </w:pPr>
      <w:bookmarkStart w:id="3" w:name="_Hlk94513859"/>
      <w:r w:rsidRPr="00B9209A">
        <w:rPr>
          <w:rFonts w:ascii="Verdana" w:eastAsia="Arial" w:hAnsi="Verdana"/>
          <w:sz w:val="20"/>
          <w:szCs w:val="20"/>
        </w:rPr>
        <w:t>Bachelor’s Degree in Early Childhood Education</w:t>
      </w:r>
      <w:r w:rsidRPr="00B9209A">
        <w:rPr>
          <w:rFonts w:ascii="Verdana" w:eastAsia="Times New Roman" w:hAnsi="Verdana" w:cs="Arial"/>
          <w:sz w:val="20"/>
          <w:szCs w:val="20"/>
        </w:rPr>
        <w:t xml:space="preserve"> preferred.  Similar degree program and/or directly related experience, training, and/or education will be considered.  </w:t>
      </w:r>
    </w:p>
    <w:p w14:paraId="02EB378F" w14:textId="0636FD38" w:rsidR="00B61CBB" w:rsidRPr="00B9209A" w:rsidRDefault="000312ED" w:rsidP="00B9209A">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B9209A">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p w14:paraId="04BC679B" w14:textId="77777777" w:rsidR="00BB27C8" w:rsidRPr="00B9209A" w:rsidRDefault="00BB27C8" w:rsidP="00B9209A">
      <w:pPr>
        <w:spacing w:after="0" w:line="276" w:lineRule="auto"/>
        <w:rPr>
          <w:rFonts w:ascii="Verdana" w:eastAsia="Times New Roman" w:hAnsi="Verdana" w:cs="Arial"/>
          <w:sz w:val="20"/>
          <w:szCs w:val="20"/>
        </w:rPr>
      </w:pPr>
    </w:p>
    <w:p w14:paraId="477F5AC6" w14:textId="77777777" w:rsidR="00B61CBB" w:rsidRPr="00B9209A" w:rsidRDefault="00C653B2" w:rsidP="00B9209A">
      <w:pPr>
        <w:spacing w:after="0" w:line="276" w:lineRule="auto"/>
        <w:rPr>
          <w:rFonts w:ascii="Verdana" w:eastAsia="Times New Roman" w:hAnsi="Verdana" w:cs="Helvetica"/>
          <w:color w:val="0089D0"/>
          <w:sz w:val="20"/>
          <w:szCs w:val="20"/>
        </w:rPr>
      </w:pPr>
      <w:r w:rsidRPr="00B9209A">
        <w:rPr>
          <w:rFonts w:ascii="Verdana" w:eastAsia="Times New Roman" w:hAnsi="Verdana" w:cs="Arial"/>
          <w:b/>
          <w:bCs/>
          <w:color w:val="0089D0"/>
          <w:sz w:val="20"/>
          <w:szCs w:val="20"/>
        </w:rPr>
        <w:t>Preferred Education and Experience</w:t>
      </w:r>
    </w:p>
    <w:p w14:paraId="65E61761" w14:textId="77777777" w:rsidR="002C30DE" w:rsidRPr="00B9209A" w:rsidRDefault="002C30DE" w:rsidP="00B9209A">
      <w:pPr>
        <w:pStyle w:val="ListParagraph"/>
        <w:numPr>
          <w:ilvl w:val="0"/>
          <w:numId w:val="22"/>
        </w:numPr>
        <w:spacing w:after="0" w:line="276" w:lineRule="auto"/>
        <w:rPr>
          <w:rFonts w:ascii="Verdana" w:eastAsia="Times New Roman" w:hAnsi="Verdana" w:cs="Helvetica"/>
          <w:sz w:val="20"/>
          <w:szCs w:val="20"/>
        </w:rPr>
      </w:pPr>
      <w:r w:rsidRPr="00B9209A">
        <w:rPr>
          <w:rFonts w:ascii="Verdana" w:eastAsia="Times New Roman" w:hAnsi="Verdana" w:cs="Arial"/>
          <w:sz w:val="20"/>
          <w:szCs w:val="20"/>
        </w:rPr>
        <w:t>Experience managing and operating a successful childcare center or related facility.</w:t>
      </w:r>
    </w:p>
    <w:p w14:paraId="471BC545" w14:textId="77777777" w:rsidR="002C30DE" w:rsidRPr="00B9209A" w:rsidRDefault="002C30DE" w:rsidP="00B9209A">
      <w:pPr>
        <w:pStyle w:val="ListParagraph"/>
        <w:numPr>
          <w:ilvl w:val="0"/>
          <w:numId w:val="22"/>
        </w:numPr>
        <w:spacing w:after="0" w:line="276" w:lineRule="auto"/>
        <w:rPr>
          <w:rFonts w:ascii="Verdana" w:eastAsia="Times New Roman" w:hAnsi="Verdana" w:cs="Helvetica"/>
          <w:sz w:val="20"/>
          <w:szCs w:val="20"/>
        </w:rPr>
      </w:pPr>
      <w:r w:rsidRPr="00B9209A">
        <w:rPr>
          <w:rFonts w:ascii="Verdana" w:eastAsia="Times New Roman" w:hAnsi="Verdana" w:cs="Arial"/>
          <w:sz w:val="20"/>
          <w:szCs w:val="20"/>
        </w:rPr>
        <w:t>Experience as a teacher in a childcare center or related facility.</w:t>
      </w:r>
    </w:p>
    <w:p w14:paraId="6A05A809" w14:textId="0F6BCA87" w:rsidR="00B61CBB" w:rsidRPr="00B9209A" w:rsidRDefault="002C30DE" w:rsidP="00B9209A">
      <w:pPr>
        <w:pStyle w:val="ListParagraph"/>
        <w:numPr>
          <w:ilvl w:val="0"/>
          <w:numId w:val="22"/>
        </w:numPr>
        <w:spacing w:after="0" w:line="276" w:lineRule="auto"/>
        <w:rPr>
          <w:rFonts w:ascii="Verdana" w:eastAsia="Times New Roman" w:hAnsi="Verdana" w:cs="Arial"/>
          <w:sz w:val="20"/>
          <w:szCs w:val="20"/>
        </w:rPr>
      </w:pPr>
      <w:r w:rsidRPr="00B9209A">
        <w:rPr>
          <w:rFonts w:ascii="Verdana" w:eastAsia="Times New Roman" w:hAnsi="Verdana" w:cs="Arial"/>
          <w:sz w:val="20"/>
          <w:szCs w:val="20"/>
        </w:rPr>
        <w:t>Experience with NAEYC and/or Parent Aware accreditation.</w:t>
      </w:r>
    </w:p>
    <w:p w14:paraId="776BF106" w14:textId="77777777" w:rsidR="00BB27C8" w:rsidRPr="00B9209A" w:rsidRDefault="00BB27C8" w:rsidP="00B9209A">
      <w:pPr>
        <w:spacing w:after="0" w:line="276" w:lineRule="auto"/>
        <w:rPr>
          <w:rFonts w:ascii="Verdana" w:eastAsia="Times New Roman" w:hAnsi="Verdana" w:cs="Arial"/>
          <w:sz w:val="20"/>
          <w:szCs w:val="20"/>
        </w:rPr>
      </w:pPr>
    </w:p>
    <w:p w14:paraId="407F8437" w14:textId="77777777" w:rsidR="00B61CBB" w:rsidRPr="00B9209A" w:rsidRDefault="00C653B2" w:rsidP="00B9209A">
      <w:pPr>
        <w:spacing w:after="0" w:line="276" w:lineRule="auto"/>
        <w:rPr>
          <w:rFonts w:ascii="Verdana" w:eastAsia="Times New Roman" w:hAnsi="Verdana" w:cs="Helvetica"/>
          <w:color w:val="0089D0"/>
          <w:sz w:val="20"/>
          <w:szCs w:val="20"/>
        </w:rPr>
      </w:pPr>
      <w:r w:rsidRPr="00B9209A">
        <w:rPr>
          <w:rFonts w:ascii="Verdana" w:eastAsia="Times New Roman" w:hAnsi="Verdana" w:cs="Arial"/>
          <w:b/>
          <w:bCs/>
          <w:color w:val="0089D0"/>
          <w:sz w:val="20"/>
          <w:szCs w:val="20"/>
        </w:rPr>
        <w:t>Additional Eligibility Qualifications</w:t>
      </w:r>
    </w:p>
    <w:p w14:paraId="5A39BBE3" w14:textId="60847D95" w:rsidR="00B61CBB" w:rsidRPr="00B9209A" w:rsidRDefault="002C30DE" w:rsidP="00B9209A">
      <w:pPr>
        <w:spacing w:after="0" w:line="276" w:lineRule="auto"/>
        <w:rPr>
          <w:rFonts w:ascii="Verdana" w:eastAsia="Times New Roman" w:hAnsi="Verdana" w:cs="Helvetica"/>
          <w:sz w:val="20"/>
          <w:szCs w:val="20"/>
        </w:rPr>
      </w:pPr>
      <w:r w:rsidRPr="00B9209A">
        <w:rPr>
          <w:rFonts w:ascii="Verdana" w:eastAsia="Times New Roman" w:hAnsi="Verdana" w:cs="Arial"/>
          <w:sz w:val="20"/>
          <w:szCs w:val="20"/>
        </w:rPr>
        <w:t>Applicant must be able to successfully pass Minnesota Department of Human Services Netstudy2.0 criminal background check.</w:t>
      </w:r>
    </w:p>
    <w:p w14:paraId="3F1F54A2" w14:textId="77777777" w:rsidR="00BB27C8" w:rsidRPr="00B9209A" w:rsidRDefault="00BB27C8" w:rsidP="00B9209A">
      <w:pPr>
        <w:spacing w:after="0" w:line="276" w:lineRule="auto"/>
        <w:rPr>
          <w:rFonts w:ascii="Verdana" w:eastAsia="Times New Roman" w:hAnsi="Verdana" w:cs="Arial"/>
          <w:sz w:val="20"/>
          <w:szCs w:val="20"/>
        </w:rPr>
      </w:pPr>
    </w:p>
    <w:p w14:paraId="48CC8A82" w14:textId="77777777" w:rsidR="00C653B2" w:rsidRPr="00B9209A" w:rsidRDefault="00C653B2" w:rsidP="00B9209A">
      <w:pPr>
        <w:spacing w:after="0" w:line="276" w:lineRule="auto"/>
        <w:rPr>
          <w:rFonts w:ascii="Verdana" w:eastAsia="Times New Roman" w:hAnsi="Verdana" w:cs="Helvetica"/>
          <w:color w:val="0089D0"/>
          <w:sz w:val="20"/>
          <w:szCs w:val="20"/>
        </w:rPr>
      </w:pPr>
      <w:r w:rsidRPr="00B9209A">
        <w:rPr>
          <w:rFonts w:ascii="Verdana" w:eastAsia="Times New Roman" w:hAnsi="Verdana" w:cs="Arial"/>
          <w:b/>
          <w:bCs/>
          <w:color w:val="0089D0"/>
          <w:sz w:val="20"/>
          <w:szCs w:val="20"/>
        </w:rPr>
        <w:t>EEO Statement</w:t>
      </w:r>
    </w:p>
    <w:p w14:paraId="1B8F5E60" w14:textId="77777777" w:rsidR="000312ED" w:rsidRPr="00B9209A" w:rsidRDefault="000312ED" w:rsidP="00B9209A">
      <w:pPr>
        <w:pStyle w:val="paragraph"/>
        <w:spacing w:before="0" w:beforeAutospacing="0" w:after="0" w:afterAutospacing="0" w:line="276" w:lineRule="auto"/>
        <w:textAlignment w:val="baseline"/>
        <w:rPr>
          <w:rFonts w:ascii="Verdana" w:eastAsia="Verdana" w:hAnsi="Verdana" w:cs="Verdana"/>
          <w:sz w:val="20"/>
          <w:szCs w:val="20"/>
        </w:rPr>
      </w:pPr>
      <w:r w:rsidRPr="00B9209A">
        <w:rPr>
          <w:rStyle w:val="normaltextrun"/>
          <w:rFonts w:ascii="Verdana" w:eastAsia="Verdana" w:hAnsi="Verdana" w:cs="Verdana"/>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B9209A">
        <w:rPr>
          <w:rStyle w:val="eop"/>
          <w:rFonts w:ascii="Verdana" w:eastAsia="Verdana" w:hAnsi="Verdana" w:cs="Verdana"/>
          <w:sz w:val="20"/>
          <w:szCs w:val="20"/>
        </w:rPr>
        <w:t> </w:t>
      </w:r>
    </w:p>
    <w:p w14:paraId="41C8F396" w14:textId="77777777" w:rsidR="00535186" w:rsidRPr="00B9209A" w:rsidRDefault="00535186" w:rsidP="00B9209A">
      <w:pPr>
        <w:spacing w:after="0" w:line="276" w:lineRule="auto"/>
        <w:rPr>
          <w:rFonts w:ascii="Verdana" w:eastAsia="Times New Roman" w:hAnsi="Verdana" w:cs="Arial"/>
          <w:color w:val="494949"/>
          <w:sz w:val="20"/>
          <w:szCs w:val="20"/>
        </w:rPr>
      </w:pPr>
    </w:p>
    <w:p w14:paraId="3CF2B0F6" w14:textId="77777777" w:rsidR="00C653B2" w:rsidRPr="00B9209A" w:rsidRDefault="00C653B2" w:rsidP="00B9209A">
      <w:pPr>
        <w:spacing w:after="0" w:line="276" w:lineRule="auto"/>
        <w:rPr>
          <w:rFonts w:ascii="Verdana" w:eastAsia="Times New Roman" w:hAnsi="Verdana" w:cs="Helvetica"/>
          <w:color w:val="0089D0"/>
          <w:sz w:val="20"/>
          <w:szCs w:val="20"/>
        </w:rPr>
      </w:pPr>
      <w:r w:rsidRPr="00B9209A">
        <w:rPr>
          <w:rFonts w:ascii="Verdana" w:eastAsia="Times New Roman" w:hAnsi="Verdana" w:cs="Arial"/>
          <w:b/>
          <w:bCs/>
          <w:color w:val="0089D0"/>
          <w:sz w:val="20"/>
          <w:szCs w:val="20"/>
        </w:rPr>
        <w:t>Other Duties</w:t>
      </w:r>
    </w:p>
    <w:p w14:paraId="189C09D1" w14:textId="77777777" w:rsidR="000312ED" w:rsidRPr="00B9209A" w:rsidRDefault="000312ED" w:rsidP="00B9209A">
      <w:pPr>
        <w:pStyle w:val="paragraph"/>
        <w:spacing w:before="0" w:beforeAutospacing="0" w:after="0" w:afterAutospacing="0" w:line="276" w:lineRule="auto"/>
        <w:textAlignment w:val="baseline"/>
        <w:rPr>
          <w:rFonts w:ascii="Verdana" w:eastAsia="Verdana" w:hAnsi="Verdana" w:cs="Verdana"/>
          <w:sz w:val="20"/>
          <w:szCs w:val="20"/>
        </w:rPr>
      </w:pPr>
      <w:r w:rsidRPr="00B9209A">
        <w:rPr>
          <w:rStyle w:val="normaltextrun"/>
          <w:rFonts w:ascii="Verdana" w:eastAsia="Verdana" w:hAnsi="Verdana" w:cs="Verdan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B9209A">
        <w:rPr>
          <w:rStyle w:val="eop"/>
          <w:rFonts w:ascii="Verdana" w:eastAsia="Verdana" w:hAnsi="Verdana" w:cs="Verdana"/>
          <w:sz w:val="20"/>
          <w:szCs w:val="20"/>
        </w:rPr>
        <w:t> </w:t>
      </w:r>
    </w:p>
    <w:p w14:paraId="6E7BEAA2" w14:textId="77777777" w:rsidR="00C653B2" w:rsidRPr="00B9209A" w:rsidRDefault="00C653B2" w:rsidP="00B9209A">
      <w:pPr>
        <w:spacing w:after="0" w:line="276" w:lineRule="auto"/>
        <w:rPr>
          <w:rFonts w:ascii="Verdana" w:eastAsia="Times New Roman" w:hAnsi="Verdana" w:cs="Helvetica"/>
          <w:color w:val="494949"/>
          <w:sz w:val="20"/>
          <w:szCs w:val="20"/>
        </w:rPr>
      </w:pPr>
      <w:r w:rsidRPr="00B9209A">
        <w:rPr>
          <w:rFonts w:ascii="Verdana" w:eastAsia="Times New Roman" w:hAnsi="Verdana" w:cs="Helvetica"/>
          <w:color w:val="494949"/>
          <w:sz w:val="20"/>
          <w:szCs w:val="20"/>
        </w:rPr>
        <w:t> </w:t>
      </w:r>
    </w:p>
    <w:p w14:paraId="62FED9B7" w14:textId="77777777" w:rsidR="000312ED" w:rsidRPr="00B9209A" w:rsidRDefault="00C653B2" w:rsidP="00B9209A">
      <w:pPr>
        <w:pStyle w:val="paragraph"/>
        <w:spacing w:before="0" w:beforeAutospacing="0" w:after="0" w:afterAutospacing="0" w:line="276" w:lineRule="auto"/>
        <w:textAlignment w:val="baseline"/>
        <w:rPr>
          <w:rStyle w:val="eop"/>
          <w:rFonts w:ascii="Verdana" w:eastAsia="Verdana" w:hAnsi="Verdana" w:cs="Verdana"/>
          <w:sz w:val="20"/>
          <w:szCs w:val="20"/>
        </w:rPr>
      </w:pPr>
      <w:r w:rsidRPr="00B9209A">
        <w:rPr>
          <w:rFonts w:ascii="Verdana" w:hAnsi="Verdana" w:cs="Helvetica"/>
          <w:b/>
          <w:bCs/>
          <w:color w:val="0089D0"/>
          <w:sz w:val="20"/>
          <w:szCs w:val="20"/>
        </w:rPr>
        <w:lastRenderedPageBreak/>
        <w:t>Signatures</w:t>
      </w:r>
      <w:r w:rsidRPr="00B9209A">
        <w:rPr>
          <w:rFonts w:ascii="Verdana" w:hAnsi="Verdana" w:cs="Helvetica"/>
          <w:b/>
          <w:bCs/>
          <w:color w:val="0089D0"/>
          <w:sz w:val="20"/>
          <w:szCs w:val="20"/>
        </w:rPr>
        <w:br/>
      </w:r>
      <w:r w:rsidR="000312ED" w:rsidRPr="00B9209A">
        <w:rPr>
          <w:rStyle w:val="normaltextrun"/>
          <w:rFonts w:ascii="Verdana" w:eastAsia="Verdana" w:hAnsi="Verdana" w:cs="Verdana"/>
          <w:sz w:val="20"/>
          <w:szCs w:val="20"/>
        </w:rPr>
        <w:t>Employee signature below constitutes employee's understanding of the requirements, essential functions, and duties of the position.</w:t>
      </w:r>
      <w:r w:rsidR="000312ED" w:rsidRPr="00B9209A">
        <w:rPr>
          <w:rStyle w:val="eop"/>
          <w:rFonts w:ascii="Verdana" w:eastAsia="Verdana" w:hAnsi="Verdana" w:cs="Verdana"/>
          <w:sz w:val="20"/>
          <w:szCs w:val="20"/>
        </w:rPr>
        <w:t> </w:t>
      </w:r>
    </w:p>
    <w:p w14:paraId="65F320B6" w14:textId="77777777" w:rsidR="000312ED" w:rsidRPr="00B9209A" w:rsidRDefault="000312ED" w:rsidP="00B9209A">
      <w:pPr>
        <w:pStyle w:val="paragraph"/>
        <w:spacing w:before="0" w:beforeAutospacing="0" w:after="0" w:afterAutospacing="0" w:line="276" w:lineRule="auto"/>
        <w:textAlignment w:val="baseline"/>
        <w:rPr>
          <w:rFonts w:ascii="Verdana" w:eastAsia="Verdana" w:hAnsi="Verdana" w:cs="Verdana"/>
          <w:sz w:val="20"/>
          <w:szCs w:val="20"/>
        </w:rPr>
      </w:pPr>
    </w:p>
    <w:p w14:paraId="72A3D3EC" w14:textId="68E62E44" w:rsidR="00BC3A31" w:rsidRPr="00B9209A" w:rsidRDefault="000312ED" w:rsidP="00B9209A">
      <w:pPr>
        <w:pStyle w:val="paragraph"/>
        <w:spacing w:before="0" w:beforeAutospacing="0" w:after="0" w:afterAutospacing="0" w:line="276" w:lineRule="auto"/>
        <w:textAlignment w:val="baseline"/>
        <w:rPr>
          <w:rFonts w:ascii="Verdana" w:eastAsia="Verdana" w:hAnsi="Verdana" w:cs="Verdana"/>
          <w:sz w:val="20"/>
          <w:szCs w:val="20"/>
        </w:rPr>
      </w:pPr>
      <w:r w:rsidRPr="00B9209A">
        <w:rPr>
          <w:rStyle w:val="normaltextrun"/>
          <w:rFonts w:ascii="Verdana" w:eastAsia="Verdana" w:hAnsi="Verdana" w:cs="Verdana"/>
          <w:sz w:val="20"/>
          <w:szCs w:val="20"/>
        </w:rPr>
        <w:t>Employee__________________________________ Date_____________</w:t>
      </w:r>
      <w:r w:rsidRPr="00B9209A">
        <w:rPr>
          <w:rStyle w:val="eop"/>
          <w:rFonts w:ascii="Verdana" w:eastAsia="Verdana" w:hAnsi="Verdana" w:cs="Verdana"/>
          <w:sz w:val="20"/>
          <w:szCs w:val="20"/>
        </w:rPr>
        <w:t> </w:t>
      </w:r>
      <w:bookmarkStart w:id="4" w:name="_GoBack"/>
      <w:bookmarkEnd w:id="4"/>
    </w:p>
    <w:sectPr w:rsidR="00BC3A31" w:rsidRPr="00B9209A" w:rsidSect="000312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B5E5" w14:textId="77777777" w:rsidR="00AC2323" w:rsidRDefault="00AC2323" w:rsidP="000F437E">
      <w:pPr>
        <w:spacing w:after="0" w:line="240" w:lineRule="auto"/>
      </w:pPr>
      <w:r>
        <w:separator/>
      </w:r>
    </w:p>
  </w:endnote>
  <w:endnote w:type="continuationSeparator" w:id="0">
    <w:p w14:paraId="554F8695" w14:textId="77777777" w:rsidR="00AC2323" w:rsidRDefault="00AC2323"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F1E6" w14:textId="77777777" w:rsidR="00AC2323" w:rsidRDefault="00AC2323" w:rsidP="000F437E">
      <w:pPr>
        <w:spacing w:after="0" w:line="240" w:lineRule="auto"/>
      </w:pPr>
      <w:r>
        <w:separator/>
      </w:r>
    </w:p>
  </w:footnote>
  <w:footnote w:type="continuationSeparator" w:id="0">
    <w:p w14:paraId="7A04C6D9" w14:textId="77777777" w:rsidR="00AC2323" w:rsidRDefault="00AC2323"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3129"/>
    <w:multiLevelType w:val="hybridMultilevel"/>
    <w:tmpl w:val="47A4F108"/>
    <w:lvl w:ilvl="0" w:tplc="84727C58">
      <w:start w:val="1"/>
      <w:numFmt w:val="decimal"/>
      <w:lvlText w:val="%1."/>
      <w:lvlJc w:val="left"/>
      <w:pPr>
        <w:ind w:left="720" w:hanging="360"/>
      </w:pPr>
    </w:lvl>
    <w:lvl w:ilvl="1" w:tplc="DD5243AE">
      <w:start w:val="1"/>
      <w:numFmt w:val="lowerLetter"/>
      <w:lvlText w:val="%2."/>
      <w:lvlJc w:val="left"/>
      <w:pPr>
        <w:ind w:left="1440" w:hanging="360"/>
      </w:pPr>
    </w:lvl>
    <w:lvl w:ilvl="2" w:tplc="EDF09E64">
      <w:start w:val="1"/>
      <w:numFmt w:val="lowerRoman"/>
      <w:lvlText w:val="%3."/>
      <w:lvlJc w:val="right"/>
      <w:pPr>
        <w:ind w:left="2160" w:hanging="180"/>
      </w:pPr>
    </w:lvl>
    <w:lvl w:ilvl="3" w:tplc="032E34AC">
      <w:start w:val="1"/>
      <w:numFmt w:val="decimal"/>
      <w:lvlText w:val="%4."/>
      <w:lvlJc w:val="left"/>
      <w:pPr>
        <w:ind w:left="2880" w:hanging="360"/>
      </w:pPr>
    </w:lvl>
    <w:lvl w:ilvl="4" w:tplc="0AAA7E1E">
      <w:start w:val="1"/>
      <w:numFmt w:val="lowerLetter"/>
      <w:lvlText w:val="%5."/>
      <w:lvlJc w:val="left"/>
      <w:pPr>
        <w:ind w:left="3600" w:hanging="360"/>
      </w:pPr>
    </w:lvl>
    <w:lvl w:ilvl="5" w:tplc="D728BFEC">
      <w:start w:val="1"/>
      <w:numFmt w:val="lowerRoman"/>
      <w:lvlText w:val="%6."/>
      <w:lvlJc w:val="right"/>
      <w:pPr>
        <w:ind w:left="4320" w:hanging="180"/>
      </w:pPr>
    </w:lvl>
    <w:lvl w:ilvl="6" w:tplc="34E0ED90">
      <w:start w:val="1"/>
      <w:numFmt w:val="decimal"/>
      <w:lvlText w:val="%7."/>
      <w:lvlJc w:val="left"/>
      <w:pPr>
        <w:ind w:left="5040" w:hanging="360"/>
      </w:pPr>
    </w:lvl>
    <w:lvl w:ilvl="7" w:tplc="564887DC">
      <w:start w:val="1"/>
      <w:numFmt w:val="lowerLetter"/>
      <w:lvlText w:val="%8."/>
      <w:lvlJc w:val="left"/>
      <w:pPr>
        <w:ind w:left="5760" w:hanging="360"/>
      </w:pPr>
    </w:lvl>
    <w:lvl w:ilvl="8" w:tplc="7DEEA672">
      <w:start w:val="1"/>
      <w:numFmt w:val="lowerRoman"/>
      <w:lvlText w:val="%9."/>
      <w:lvlJc w:val="right"/>
      <w:pPr>
        <w:ind w:left="6480" w:hanging="180"/>
      </w:pPr>
    </w:lvl>
  </w:abstractNum>
  <w:abstractNum w:abstractNumId="7" w15:restartNumberingAfterBreak="0">
    <w:nsid w:val="25700563"/>
    <w:multiLevelType w:val="multilevel"/>
    <w:tmpl w:val="B82AC4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27BA9"/>
    <w:multiLevelType w:val="hybridMultilevel"/>
    <w:tmpl w:val="8E0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02E5F"/>
    <w:multiLevelType w:val="hybridMultilevel"/>
    <w:tmpl w:val="6A887AA2"/>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A5BD5"/>
    <w:multiLevelType w:val="hybridMultilevel"/>
    <w:tmpl w:val="9CCEFAB2"/>
    <w:lvl w:ilvl="0" w:tplc="48322062">
      <w:start w:val="1"/>
      <w:numFmt w:val="bullet"/>
      <w:lvlText w:val=""/>
      <w:lvlJc w:val="left"/>
      <w:pPr>
        <w:ind w:left="720" w:hanging="360"/>
      </w:pPr>
      <w:rPr>
        <w:rFonts w:ascii="Symbol" w:hAnsi="Symbol" w:hint="default"/>
      </w:rPr>
    </w:lvl>
    <w:lvl w:ilvl="1" w:tplc="C4D84DFE">
      <w:start w:val="1"/>
      <w:numFmt w:val="bullet"/>
      <w:lvlText w:val="o"/>
      <w:lvlJc w:val="left"/>
      <w:pPr>
        <w:ind w:left="1440" w:hanging="360"/>
      </w:pPr>
      <w:rPr>
        <w:rFonts w:ascii="Courier New" w:hAnsi="Courier New" w:hint="default"/>
      </w:rPr>
    </w:lvl>
    <w:lvl w:ilvl="2" w:tplc="9EACBC6C">
      <w:start w:val="1"/>
      <w:numFmt w:val="bullet"/>
      <w:lvlText w:val=""/>
      <w:lvlJc w:val="left"/>
      <w:pPr>
        <w:ind w:left="2160" w:hanging="360"/>
      </w:pPr>
      <w:rPr>
        <w:rFonts w:ascii="Wingdings" w:hAnsi="Wingdings" w:hint="default"/>
      </w:rPr>
    </w:lvl>
    <w:lvl w:ilvl="3" w:tplc="ECDE8790">
      <w:start w:val="1"/>
      <w:numFmt w:val="bullet"/>
      <w:lvlText w:val=""/>
      <w:lvlJc w:val="left"/>
      <w:pPr>
        <w:ind w:left="2880" w:hanging="360"/>
      </w:pPr>
      <w:rPr>
        <w:rFonts w:ascii="Symbol" w:hAnsi="Symbol" w:hint="default"/>
      </w:rPr>
    </w:lvl>
    <w:lvl w:ilvl="4" w:tplc="3BE0524C">
      <w:start w:val="1"/>
      <w:numFmt w:val="bullet"/>
      <w:lvlText w:val="o"/>
      <w:lvlJc w:val="left"/>
      <w:pPr>
        <w:ind w:left="3600" w:hanging="360"/>
      </w:pPr>
      <w:rPr>
        <w:rFonts w:ascii="Courier New" w:hAnsi="Courier New" w:hint="default"/>
      </w:rPr>
    </w:lvl>
    <w:lvl w:ilvl="5" w:tplc="A1BAD1D6">
      <w:start w:val="1"/>
      <w:numFmt w:val="bullet"/>
      <w:lvlText w:val=""/>
      <w:lvlJc w:val="left"/>
      <w:pPr>
        <w:ind w:left="4320" w:hanging="360"/>
      </w:pPr>
      <w:rPr>
        <w:rFonts w:ascii="Wingdings" w:hAnsi="Wingdings" w:hint="default"/>
      </w:rPr>
    </w:lvl>
    <w:lvl w:ilvl="6" w:tplc="940C33B4">
      <w:start w:val="1"/>
      <w:numFmt w:val="bullet"/>
      <w:lvlText w:val=""/>
      <w:lvlJc w:val="left"/>
      <w:pPr>
        <w:ind w:left="5040" w:hanging="360"/>
      </w:pPr>
      <w:rPr>
        <w:rFonts w:ascii="Symbol" w:hAnsi="Symbol" w:hint="default"/>
      </w:rPr>
    </w:lvl>
    <w:lvl w:ilvl="7" w:tplc="FD8EF084">
      <w:start w:val="1"/>
      <w:numFmt w:val="bullet"/>
      <w:lvlText w:val="o"/>
      <w:lvlJc w:val="left"/>
      <w:pPr>
        <w:ind w:left="5760" w:hanging="360"/>
      </w:pPr>
      <w:rPr>
        <w:rFonts w:ascii="Courier New" w:hAnsi="Courier New" w:hint="default"/>
      </w:rPr>
    </w:lvl>
    <w:lvl w:ilvl="8" w:tplc="964C81E2">
      <w:start w:val="1"/>
      <w:numFmt w:val="bullet"/>
      <w:lvlText w:val=""/>
      <w:lvlJc w:val="left"/>
      <w:pPr>
        <w:ind w:left="6480" w:hanging="360"/>
      </w:pPr>
      <w:rPr>
        <w:rFonts w:ascii="Wingdings" w:hAnsi="Wingdings" w:hint="default"/>
      </w:rPr>
    </w:lvl>
  </w:abstractNum>
  <w:abstractNum w:abstractNumId="13"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6D36D9"/>
    <w:multiLevelType w:val="hybridMultilevel"/>
    <w:tmpl w:val="BF7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E549F1"/>
    <w:multiLevelType w:val="hybridMultilevel"/>
    <w:tmpl w:val="AE0237D4"/>
    <w:lvl w:ilvl="0" w:tplc="418E4B7A">
      <w:start w:val="1"/>
      <w:numFmt w:val="decimal"/>
      <w:lvlText w:val="%1."/>
      <w:lvlJc w:val="left"/>
      <w:pPr>
        <w:ind w:left="720" w:hanging="360"/>
      </w:pPr>
    </w:lvl>
    <w:lvl w:ilvl="1" w:tplc="DE5E5484">
      <w:start w:val="1"/>
      <w:numFmt w:val="lowerLetter"/>
      <w:lvlText w:val="%2."/>
      <w:lvlJc w:val="left"/>
      <w:pPr>
        <w:ind w:left="1440" w:hanging="360"/>
      </w:pPr>
    </w:lvl>
    <w:lvl w:ilvl="2" w:tplc="BBFAD4C4">
      <w:start w:val="1"/>
      <w:numFmt w:val="lowerRoman"/>
      <w:lvlText w:val="%3."/>
      <w:lvlJc w:val="right"/>
      <w:pPr>
        <w:ind w:left="2160" w:hanging="180"/>
      </w:pPr>
    </w:lvl>
    <w:lvl w:ilvl="3" w:tplc="FD66BFEE">
      <w:start w:val="1"/>
      <w:numFmt w:val="decimal"/>
      <w:lvlText w:val="%4."/>
      <w:lvlJc w:val="left"/>
      <w:pPr>
        <w:ind w:left="2880" w:hanging="360"/>
      </w:pPr>
    </w:lvl>
    <w:lvl w:ilvl="4" w:tplc="B1BE6B80">
      <w:start w:val="1"/>
      <w:numFmt w:val="lowerLetter"/>
      <w:lvlText w:val="%5."/>
      <w:lvlJc w:val="left"/>
      <w:pPr>
        <w:ind w:left="3600" w:hanging="360"/>
      </w:pPr>
    </w:lvl>
    <w:lvl w:ilvl="5" w:tplc="AEA69C3A">
      <w:start w:val="1"/>
      <w:numFmt w:val="lowerRoman"/>
      <w:lvlText w:val="%6."/>
      <w:lvlJc w:val="right"/>
      <w:pPr>
        <w:ind w:left="4320" w:hanging="180"/>
      </w:pPr>
    </w:lvl>
    <w:lvl w:ilvl="6" w:tplc="DE4CCA14">
      <w:start w:val="1"/>
      <w:numFmt w:val="decimal"/>
      <w:lvlText w:val="%7."/>
      <w:lvlJc w:val="left"/>
      <w:pPr>
        <w:ind w:left="5040" w:hanging="360"/>
      </w:pPr>
    </w:lvl>
    <w:lvl w:ilvl="7" w:tplc="D6FAC750">
      <w:start w:val="1"/>
      <w:numFmt w:val="lowerLetter"/>
      <w:lvlText w:val="%8."/>
      <w:lvlJc w:val="left"/>
      <w:pPr>
        <w:ind w:left="5760" w:hanging="360"/>
      </w:pPr>
    </w:lvl>
    <w:lvl w:ilvl="8" w:tplc="EFBED3A6">
      <w:start w:val="1"/>
      <w:numFmt w:val="lowerRoman"/>
      <w:lvlText w:val="%9."/>
      <w:lvlJc w:val="right"/>
      <w:pPr>
        <w:ind w:left="6480" w:hanging="180"/>
      </w:pPr>
    </w:lvl>
  </w:abstractNum>
  <w:abstractNum w:abstractNumId="17"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442D8"/>
    <w:multiLevelType w:val="hybridMultilevel"/>
    <w:tmpl w:val="56DA4398"/>
    <w:lvl w:ilvl="0" w:tplc="8272F6BC">
      <w:start w:val="1"/>
      <w:numFmt w:val="bullet"/>
      <w:lvlText w:val=""/>
      <w:lvlJc w:val="left"/>
      <w:pPr>
        <w:ind w:left="720" w:hanging="360"/>
      </w:pPr>
      <w:rPr>
        <w:rFonts w:ascii="Symbol" w:hAnsi="Symbol" w:hint="default"/>
      </w:rPr>
    </w:lvl>
    <w:lvl w:ilvl="1" w:tplc="49AE1CFC">
      <w:start w:val="1"/>
      <w:numFmt w:val="bullet"/>
      <w:lvlText w:val="o"/>
      <w:lvlJc w:val="left"/>
      <w:pPr>
        <w:ind w:left="1440" w:hanging="360"/>
      </w:pPr>
      <w:rPr>
        <w:rFonts w:ascii="Courier New" w:hAnsi="Courier New" w:hint="default"/>
      </w:rPr>
    </w:lvl>
    <w:lvl w:ilvl="2" w:tplc="449EB5AC">
      <w:start w:val="1"/>
      <w:numFmt w:val="bullet"/>
      <w:lvlText w:val=""/>
      <w:lvlJc w:val="left"/>
      <w:pPr>
        <w:ind w:left="2160" w:hanging="360"/>
      </w:pPr>
      <w:rPr>
        <w:rFonts w:ascii="Wingdings" w:hAnsi="Wingdings" w:hint="default"/>
      </w:rPr>
    </w:lvl>
    <w:lvl w:ilvl="3" w:tplc="07849502">
      <w:start w:val="1"/>
      <w:numFmt w:val="bullet"/>
      <w:lvlText w:val=""/>
      <w:lvlJc w:val="left"/>
      <w:pPr>
        <w:ind w:left="2880" w:hanging="360"/>
      </w:pPr>
      <w:rPr>
        <w:rFonts w:ascii="Symbol" w:hAnsi="Symbol" w:hint="default"/>
      </w:rPr>
    </w:lvl>
    <w:lvl w:ilvl="4" w:tplc="E6F84104">
      <w:start w:val="1"/>
      <w:numFmt w:val="bullet"/>
      <w:lvlText w:val="o"/>
      <w:lvlJc w:val="left"/>
      <w:pPr>
        <w:ind w:left="3600" w:hanging="360"/>
      </w:pPr>
      <w:rPr>
        <w:rFonts w:ascii="Courier New" w:hAnsi="Courier New" w:hint="default"/>
      </w:rPr>
    </w:lvl>
    <w:lvl w:ilvl="5" w:tplc="B33467B0">
      <w:start w:val="1"/>
      <w:numFmt w:val="bullet"/>
      <w:lvlText w:val=""/>
      <w:lvlJc w:val="left"/>
      <w:pPr>
        <w:ind w:left="4320" w:hanging="360"/>
      </w:pPr>
      <w:rPr>
        <w:rFonts w:ascii="Wingdings" w:hAnsi="Wingdings" w:hint="default"/>
      </w:rPr>
    </w:lvl>
    <w:lvl w:ilvl="6" w:tplc="6392723A">
      <w:start w:val="1"/>
      <w:numFmt w:val="bullet"/>
      <w:lvlText w:val=""/>
      <w:lvlJc w:val="left"/>
      <w:pPr>
        <w:ind w:left="5040" w:hanging="360"/>
      </w:pPr>
      <w:rPr>
        <w:rFonts w:ascii="Symbol" w:hAnsi="Symbol" w:hint="default"/>
      </w:rPr>
    </w:lvl>
    <w:lvl w:ilvl="7" w:tplc="9306BF26">
      <w:start w:val="1"/>
      <w:numFmt w:val="bullet"/>
      <w:lvlText w:val="o"/>
      <w:lvlJc w:val="left"/>
      <w:pPr>
        <w:ind w:left="5760" w:hanging="360"/>
      </w:pPr>
      <w:rPr>
        <w:rFonts w:ascii="Courier New" w:hAnsi="Courier New" w:hint="default"/>
      </w:rPr>
    </w:lvl>
    <w:lvl w:ilvl="8" w:tplc="B296AF3C">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2"/>
  </w:num>
  <w:num w:numId="5">
    <w:abstractNumId w:val="8"/>
  </w:num>
  <w:num w:numId="6">
    <w:abstractNumId w:val="1"/>
  </w:num>
  <w:num w:numId="7">
    <w:abstractNumId w:val="13"/>
  </w:num>
  <w:num w:numId="8">
    <w:abstractNumId w:val="10"/>
  </w:num>
  <w:num w:numId="9">
    <w:abstractNumId w:val="5"/>
  </w:num>
  <w:num w:numId="10">
    <w:abstractNumId w:val="4"/>
  </w:num>
  <w:num w:numId="11">
    <w:abstractNumId w:val="0"/>
  </w:num>
  <w:num w:numId="12">
    <w:abstractNumId w:val="17"/>
  </w:num>
  <w:num w:numId="13">
    <w:abstractNumId w:val="11"/>
  </w:num>
  <w:num w:numId="14">
    <w:abstractNumId w:val="3"/>
  </w:num>
  <w:num w:numId="15">
    <w:abstractNumId w:val="18"/>
  </w:num>
  <w:num w:numId="16">
    <w:abstractNumId w:val="12"/>
  </w:num>
  <w:num w:numId="17">
    <w:abstractNumId w:val="19"/>
  </w:num>
  <w:num w:numId="18">
    <w:abstractNumId w:val="1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12ED"/>
    <w:rsid w:val="000564CF"/>
    <w:rsid w:val="000F437E"/>
    <w:rsid w:val="001049B2"/>
    <w:rsid w:val="00114A62"/>
    <w:rsid w:val="00127DD4"/>
    <w:rsid w:val="001C6A1D"/>
    <w:rsid w:val="001F3913"/>
    <w:rsid w:val="00287E10"/>
    <w:rsid w:val="00296CDB"/>
    <w:rsid w:val="002C30DE"/>
    <w:rsid w:val="002F3214"/>
    <w:rsid w:val="003520D8"/>
    <w:rsid w:val="003D3759"/>
    <w:rsid w:val="003F1956"/>
    <w:rsid w:val="00501ADC"/>
    <w:rsid w:val="005256DD"/>
    <w:rsid w:val="00535186"/>
    <w:rsid w:val="00602258"/>
    <w:rsid w:val="00623002"/>
    <w:rsid w:val="00640F4D"/>
    <w:rsid w:val="0065544E"/>
    <w:rsid w:val="00695C67"/>
    <w:rsid w:val="006F1D23"/>
    <w:rsid w:val="00711D71"/>
    <w:rsid w:val="00721636"/>
    <w:rsid w:val="007E4841"/>
    <w:rsid w:val="00845BA8"/>
    <w:rsid w:val="00925F0C"/>
    <w:rsid w:val="00967CA7"/>
    <w:rsid w:val="00AC2323"/>
    <w:rsid w:val="00B61CBB"/>
    <w:rsid w:val="00B9209A"/>
    <w:rsid w:val="00BB27C8"/>
    <w:rsid w:val="00BB5F50"/>
    <w:rsid w:val="00BC3A31"/>
    <w:rsid w:val="00BE2636"/>
    <w:rsid w:val="00C653B2"/>
    <w:rsid w:val="00CE3251"/>
    <w:rsid w:val="00E24D68"/>
    <w:rsid w:val="00E513F2"/>
    <w:rsid w:val="00EA0A60"/>
    <w:rsid w:val="00EA63BB"/>
    <w:rsid w:val="00ED754B"/>
    <w:rsid w:val="00EF2950"/>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03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12ED"/>
  </w:style>
  <w:style w:type="character" w:customStyle="1" w:styleId="normaltextrun">
    <w:name w:val="normaltextrun"/>
    <w:basedOn w:val="DefaultParagraphFont"/>
    <w:rsid w:val="000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351807916">
      <w:bodyDiv w:val="1"/>
      <w:marLeft w:val="0"/>
      <w:marRight w:val="0"/>
      <w:marTop w:val="0"/>
      <w:marBottom w:val="0"/>
      <w:divBdr>
        <w:top w:val="none" w:sz="0" w:space="0" w:color="auto"/>
        <w:left w:val="none" w:sz="0" w:space="0" w:color="auto"/>
        <w:bottom w:val="none" w:sz="0" w:space="0" w:color="auto"/>
        <w:right w:val="none" w:sz="0" w:space="0" w:color="auto"/>
      </w:divBdr>
    </w:div>
    <w:div w:id="600336327">
      <w:bodyDiv w:val="1"/>
      <w:marLeft w:val="0"/>
      <w:marRight w:val="0"/>
      <w:marTop w:val="0"/>
      <w:marBottom w:val="0"/>
      <w:divBdr>
        <w:top w:val="none" w:sz="0" w:space="0" w:color="auto"/>
        <w:left w:val="none" w:sz="0" w:space="0" w:color="auto"/>
        <w:bottom w:val="none" w:sz="0" w:space="0" w:color="auto"/>
        <w:right w:val="none" w:sz="0" w:space="0" w:color="auto"/>
      </w:divBdr>
    </w:div>
    <w:div w:id="727925287">
      <w:bodyDiv w:val="1"/>
      <w:marLeft w:val="0"/>
      <w:marRight w:val="0"/>
      <w:marTop w:val="0"/>
      <w:marBottom w:val="0"/>
      <w:divBdr>
        <w:top w:val="none" w:sz="0" w:space="0" w:color="auto"/>
        <w:left w:val="none" w:sz="0" w:space="0" w:color="auto"/>
        <w:bottom w:val="none" w:sz="0" w:space="0" w:color="auto"/>
        <w:right w:val="none" w:sz="0" w:space="0" w:color="auto"/>
      </w:divBdr>
    </w:div>
    <w:div w:id="798500414">
      <w:bodyDiv w:val="1"/>
      <w:marLeft w:val="0"/>
      <w:marRight w:val="0"/>
      <w:marTop w:val="0"/>
      <w:marBottom w:val="0"/>
      <w:divBdr>
        <w:top w:val="none" w:sz="0" w:space="0" w:color="auto"/>
        <w:left w:val="none" w:sz="0" w:space="0" w:color="auto"/>
        <w:bottom w:val="none" w:sz="0" w:space="0" w:color="auto"/>
        <w:right w:val="none" w:sz="0" w:space="0" w:color="auto"/>
      </w:divBdr>
    </w:div>
    <w:div w:id="910967256">
      <w:bodyDiv w:val="1"/>
      <w:marLeft w:val="0"/>
      <w:marRight w:val="0"/>
      <w:marTop w:val="0"/>
      <w:marBottom w:val="0"/>
      <w:divBdr>
        <w:top w:val="none" w:sz="0" w:space="0" w:color="auto"/>
        <w:left w:val="none" w:sz="0" w:space="0" w:color="auto"/>
        <w:bottom w:val="none" w:sz="0" w:space="0" w:color="auto"/>
        <w:right w:val="none" w:sz="0" w:space="0" w:color="auto"/>
      </w:divBdr>
    </w:div>
    <w:div w:id="923034326">
      <w:bodyDiv w:val="1"/>
      <w:marLeft w:val="0"/>
      <w:marRight w:val="0"/>
      <w:marTop w:val="0"/>
      <w:marBottom w:val="0"/>
      <w:divBdr>
        <w:top w:val="none" w:sz="0" w:space="0" w:color="auto"/>
        <w:left w:val="none" w:sz="0" w:space="0" w:color="auto"/>
        <w:bottom w:val="none" w:sz="0" w:space="0" w:color="auto"/>
        <w:right w:val="none" w:sz="0" w:space="0" w:color="auto"/>
      </w:divBdr>
    </w:div>
    <w:div w:id="1483498739">
      <w:bodyDiv w:val="1"/>
      <w:marLeft w:val="0"/>
      <w:marRight w:val="0"/>
      <w:marTop w:val="0"/>
      <w:marBottom w:val="0"/>
      <w:divBdr>
        <w:top w:val="none" w:sz="0" w:space="0" w:color="auto"/>
        <w:left w:val="none" w:sz="0" w:space="0" w:color="auto"/>
        <w:bottom w:val="none" w:sz="0" w:space="0" w:color="auto"/>
        <w:right w:val="none" w:sz="0" w:space="0" w:color="auto"/>
      </w:divBdr>
    </w:div>
    <w:div w:id="1663578221">
      <w:bodyDiv w:val="1"/>
      <w:marLeft w:val="0"/>
      <w:marRight w:val="0"/>
      <w:marTop w:val="0"/>
      <w:marBottom w:val="0"/>
      <w:divBdr>
        <w:top w:val="none" w:sz="0" w:space="0" w:color="auto"/>
        <w:left w:val="none" w:sz="0" w:space="0" w:color="auto"/>
        <w:bottom w:val="none" w:sz="0" w:space="0" w:color="auto"/>
        <w:right w:val="none" w:sz="0" w:space="0" w:color="auto"/>
      </w:divBdr>
    </w:div>
    <w:div w:id="2016416383">
      <w:bodyDiv w:val="1"/>
      <w:marLeft w:val="0"/>
      <w:marRight w:val="0"/>
      <w:marTop w:val="0"/>
      <w:marBottom w:val="0"/>
      <w:divBdr>
        <w:top w:val="none" w:sz="0" w:space="0" w:color="auto"/>
        <w:left w:val="none" w:sz="0" w:space="0" w:color="auto"/>
        <w:bottom w:val="none" w:sz="0" w:space="0" w:color="auto"/>
        <w:right w:val="none" w:sz="0" w:space="0" w:color="auto"/>
      </w:divBdr>
    </w:div>
    <w:div w:id="21093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13000795-B8DA-4A81-A829-D7F8EBD6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5D5B7E26-E344-4A01-8B65-8D01677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3</cp:revision>
  <dcterms:created xsi:type="dcterms:W3CDTF">2022-02-24T18:53:00Z</dcterms:created>
  <dcterms:modified xsi:type="dcterms:W3CDTF">2022-02-24T19:06:00Z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